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http://schemas.openxmlformats.org/package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4B" w:rsidRDefault="00C804BD">
      <w:bookmarkStart w:id="0" w:name="_GoBack"/>
      <w:bookmarkEnd w:id="0"/>
      <w:r>
        <w:rPr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in;margin-top:-63pt;width:252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KZqgIAAKoFAAAOAAAAZHJzL2Uyb0RvYy54bWysVO1umzAU/T9p72D5PwVS5wMUUqUhTJO6&#10;D6ndAzhggjWwme0EumnvvmsT0rTVpGkbP9C1fX3uxzm+y5u+qdGRKc2lSHB4FWDERC4LLvYJ/vKQ&#10;eQuMtKGioLUULMGPTOOb1ds3y66N2URWsi6YQgAidNy1Ca6MaWPf13nFGqqvZMsEHJZSNdTAUu39&#10;QtEO0JvanwTBzO+kKlolc6Y17KbDIV45/LJkuflUlpoZVCcYcjPur9x/Z//+aknjvaJtxfNTGvQv&#10;smgoFxD0DJVSQ9FB8VdQDc+V1LI0V7lsfFmWPGeuBqgmDF5Uc1/RlrlaoDm6PbdJ/z/Y/OPxs0K8&#10;AO7mGAnaAEcPrDfoVvaI2PZ0rY7B674FP9PDNri6UnV7J/OvGgm5qajYs7VSsqsYLSC90N70L64O&#10;ONqC7LoPsoAw9GCkA+pL1djeQTcQoANNj2dqbCo5bF4D2SSAoxzOyHQOSxeCxuPtVmnzjskGWSPB&#10;Cqh36PR4p43Nhsajiw0mZMbr2tFfi2cb4DjsQGy4as9sFo7NH1EQbRfbBfHIZLb1SJCm3jrbEG+W&#10;hfNpep1uNmn408YNSVzxomDChhmVFZI/Y+6k8UETZ21pWfPCwtmUtNrvNrVCRwrKztx3asiFm/88&#10;DdcEqOVFSeGEBLeTyMtmi7lHMjL1onmw8IIwuo1mAYlImj0v6Y4L9u8loS7B0XQyHcT029oC972u&#10;jcYNNzA7at4keHF2orGV4FYUjlpDeT3YF62w6T+1AugeiXaCtRod1Gr6XQ8oVsU7WTyCdJUEZYEI&#10;YeCBUUn1HaMOhkeC9bcDVQyj+r0A+dtJMxpqNHajQUUOVxNsMBrMjRkm0qFVfF8B8vDAhFzDEym5&#10;U+9TFqeHBQPBFXEaXnbiXK6d19OIXf0CAAD//wMAUEsDBBQABgAIAAAAIQCVoGhB4QAAAAwBAAAP&#10;AAAAZHJzL2Rvd25yZXYueG1sTI/BTsMwEETvSPyDtUjcWrtpiWgap6oQnJAQaTj06MRuYjVeh9ht&#10;w9+zPcFtdnc0+ybfTq5nFzMG61HCYi6AGWy8tthK+KreZs/AQlSoVe/RSPgxAbbF/V2uMu2vWJrL&#10;PraMQjBkSkIX45BxHprOOBXmfjBIt6MfnYo0ji3Xo7pSuOt5IkTKnbJIHzo1mJfONKf92UnYHbB8&#10;td8f9Wd5LG1VrQW+pycpHx+m3QZYNFP8M8MNn9ChIKban1EH1ktYLRPqEiXMFklKiizr5U3UtHpa&#10;CeBFzv+XKH4BAAD//wMAUEsBAi0AFAAGAAgAAAAhALaDOJL+AAAA4QEAABMAAAAAAAAAAAAAAAAA&#10;AAAAAFtDb250ZW50X1R5cGVzXS54bWxQSwECLQAUAAYACAAAACEAOP0h/9YAAACUAQAACwAAAAAA&#10;AAAAAAAAAAAvAQAAX3JlbHMvLnJlbHNQSwECLQAUAAYACAAAACEA4shymaoCAACqBQAADgAAAAAA&#10;AAAAAAAAAAAuAgAAZHJzL2Uyb0RvYy54bWxQSwECLQAUAAYACAAAACEAlaBoQeEAAAAMAQAADwAA&#10;AAAAAAAAAAAAAAAEBQAAZHJzL2Rvd25yZXYueG1sUEsFBgAAAAAEAAQA8wAAABIGAAAAAA==&#10;" filled="f" stroked="f">
            <v:textbox inset="0,0,0,0">
              <w:txbxContent>
                <w:p w:rsidR="00E3584B" w:rsidRDefault="003C6464">
                  <w:pPr>
                    <w:jc w:val="right"/>
                  </w:pPr>
                  <w:r>
                    <w:rPr>
                      <w:sz w:val="24"/>
                    </w:rPr>
                    <w:t>24.05.2016</w:t>
                  </w:r>
                </w:p>
              </w:txbxContent>
            </v:textbox>
          </v:shape>
        </w:pict>
      </w:r>
      <w:r>
        <w:rPr>
          <w:lang w:val="sk-SK" w:eastAsia="sk-SK"/>
        </w:rPr>
        <w:pict>
          <v:shape id="Text Box 5" o:spid="_x0000_s1027" type="#_x0000_t202" style="position:absolute;margin-left:-36pt;margin-top:-1in;width:252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NorAIAALEFAAAOAAAAZHJzL2Uyb0RvYy54bWysVF1vmzAUfZ+0/2D5nQIpSQMqqZIQpknd&#10;h9TuBzjGBGtgM9sJdNP++65NSJNWk6ZtPFgX+/rcj3N8b+/6pkYHpjSXIsXhVYARE1QWXOxS/OUx&#10;9+YYaUNEQWopWIqfmMZ3i7dvbrs2YRNZybpgCgGI0EnXprgypk18X9OKNURfyZYJOCylaoiBX7Xz&#10;C0U6QG9qfxIEM7+TqmiVpExr2M2GQ7xw+GXJqPlUlpoZVKcYcjNuVW7d2tVf3JJkp0hbcXpMg/xF&#10;Fg3hAoKeoDJiCNor/gqq4VRJLUtzRWXjy7LklLkaoJoweFHNQ0Va5mqB5uj21Cb9/2Dpx8NnhXgB&#10;3M0wEqQBjh5Zb9BK9mhq29O1OgGvhxb8TA/b4OpK1e29pF81EnJdEbFjS6VkVzFSQHqhvemfXR1w&#10;tAXZdh9kAWHI3kgH1Jeqsb2DbiBAB5qeTtTYVChsXgPZUQBHFM7iMLK2DUGS8XartHnHZIOskWIF&#10;1Dt0crjXZnAdXWwwIXNe17BPklpcbADmsAOx4ao9s1k4Nn/EQbyZb+aRF01mGy8Kssxb5uvIm+Xh&#10;zTS7ztbrLPxp44ZRUvGiYMKGGZUVRn/G3FHjgyZO2tKy5oWFsylptduua4UOBJSdu+/YkDM3/zIN&#10;1y+o5UVJ4SQKVpPYy2fzGy/Ko6kX3wRzLwjjVTwLojjK8suS7rlg/14S6oDJ6WQ6iOm3tQXue10b&#10;SRpuYHbUvEnx/OREEivBjSgctYbwerDPWmHTf24F0D0S7QRrNTqo1fTbfngaNroV81YWT6BgJUFg&#10;oEWYe2BUUn3HqIMZkmL9bU8Uw6h+L+AV2IEzGmo0tqNBBIWrKTYYDebaDINp3yq+qwB5eGdCLuGl&#10;lNyJ+DmL4/uCueBqOc4wO3jO/53X86Rd/AIAAP//AwBQSwMEFAAGAAgAAAAhAIwqP5DeAAAACQEA&#10;AA8AAABkcnMvZG93bnJldi54bWxMj0FPwzAMhe9I/IfISNy2ZKMaUJpOE4IT0kRXDhzTxmurNU5p&#10;sq38e7zTuD3bT8/fy9aT68UJx9B50rCYKxBItbcdNRq+yvfZE4gQDVnTe0INvxhgnd/eZCa1/kwF&#10;nnaxERxCITUa2hiHVMpQt+hMmPsBiW97PzoTeRwbaUdz5nDXy6VSK+lMR/yhNQO+tlgfdkenYfNN&#10;xVv3s60+i33RleWzoo/VQev7u2nzAiLiFK9muOAzOuTMVPkj2SB6DbPHJXeJLBZJwootycNlVWlQ&#10;IPNM/m+Q/wEAAP//AwBQSwECLQAUAAYACAAAACEAtoM4kv4AAADhAQAAEwAAAAAAAAAAAAAAAAAA&#10;AAAAW0NvbnRlbnRfVHlwZXNdLnhtbFBLAQItABQABgAIAAAAIQA4/SH/1gAAAJQBAAALAAAAAAAA&#10;AAAAAAAAAC8BAABfcmVscy8ucmVsc1BLAQItABQABgAIAAAAIQDxg/NorAIAALEFAAAOAAAAAAAA&#10;AAAAAAAAAC4CAABkcnMvZTJvRG9jLnhtbFBLAQItABQABgAIAAAAIQCMKj+Q3gAAAAkBAAAPAAAA&#10;AAAAAAAAAAAAAAYFAABkcnMvZG93bnJldi54bWxQSwUGAAAAAAQABADzAAAAEQYAAAAA&#10;" filled="f" stroked="f">
            <v:textbox inset="0,0,0,0">
              <w:txbxContent>
                <w:p w:rsidR="00E3584B" w:rsidRDefault="003C6464">
                  <w:r>
                    <w:rPr>
                      <w:lang w:val="sk-SK" w:eastAsia="sk-SK"/>
                    </w:rPr>
                    <w:drawing>
                      <wp:inline distT="0" distB="0" distL="0" distR="0">
                        <wp:extent cx="2984938" cy="914400"/>
                        <wp:effectExtent l="0" t="0" r="0" b="0"/>
                        <wp:docPr id="1" name="0 Imagen" descr="/var/www/sk.vmediach.www/app/webroot/files/suppliers/sita/bann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var/www/sk.vmediach.www/app/webroot/files/suppliers/sita/banner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4938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584B" w:rsidRDefault="00E3584B"/>
    <w:p w:rsidR="00E3584B" w:rsidRDefault="003C6464">
      <w:pPr>
        <w:pStyle w:val="Nadpis1"/>
      </w:pPr>
      <w:bookmarkStart w:id="1" w:name="_Toc451841269"/>
      <w:r>
        <w:t>1. Dopravoprojekt</w:t>
      </w:r>
      <w:bookmarkEnd w:id="1"/>
    </w:p>
    <w:p w:rsidR="00E3584B" w:rsidRDefault="003C6464">
      <w:pPr>
        <w:pStyle w:val="Nadpis2"/>
      </w:pPr>
      <w:bookmarkStart w:id="2" w:name="_Toc451841270"/>
      <w:r>
        <w:t>1.1. STAVEBNÍCTVO: Dopravoprojekt v minulom roku zdvojnásobil zisk</w:t>
      </w:r>
      <w:bookmarkEnd w:id="2"/>
    </w:p>
    <w:p w:rsidR="00E3584B" w:rsidRDefault="00E3584B">
      <w:pPr>
        <w:pStyle w:val="Podtitul"/>
      </w:pPr>
    </w:p>
    <w:p w:rsidR="00E3584B" w:rsidRDefault="003C6464">
      <w:pPr>
        <w:pStyle w:val="Nadpis3"/>
      </w:pPr>
      <w:bookmarkStart w:id="3" w:name="_Toc451841271"/>
      <w:r>
        <w:rPr>
          <w:color w:val="000000"/>
        </w:rPr>
        <w:t xml:space="preserve">Zdroj: </w:t>
      </w:r>
      <w:r>
        <w:t xml:space="preserve">Spravodajstvo SITA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Ekonomický </w:t>
      </w:r>
      <w:r>
        <w:rPr>
          <w:color w:val="000000"/>
        </w:rPr>
        <w:t xml:space="preserve">Dátum: </w:t>
      </w:r>
      <w:r>
        <w:t>23.05.2016</w:t>
      </w:r>
      <w:r>
        <w:rPr>
          <w:color w:val="000000"/>
        </w:rPr>
        <w:t xml:space="preserve">Autor: </w:t>
      </w:r>
      <w:r>
        <w:t>be;dn</w:t>
      </w:r>
      <w:bookmarkEnd w:id="3"/>
      <w:r>
        <w:t xml:space="preserve"> </w:t>
      </w:r>
    </w:p>
    <w:p w:rsidR="00E3584B" w:rsidRDefault="00E3584B">
      <w:pPr>
        <w:pStyle w:val="content"/>
      </w:pPr>
    </w:p>
    <w:p w:rsidR="00E3584B" w:rsidRDefault="003C6464">
      <w:pPr>
        <w:pStyle w:val="content"/>
      </w:pPr>
      <w:r>
        <w:t xml:space="preserve">Projektová a konzultačno-inžinierska </w:t>
      </w:r>
      <w:r>
        <w:rPr>
          <w:b/>
          <w:color w:val="FFFFFF"/>
          <w:highlight w:val="lightGray"/>
        </w:rPr>
        <w:t>spoločnosť</w:t>
      </w:r>
      <w:r>
        <w:t xml:space="preserve"> </w:t>
      </w:r>
      <w:r>
        <w:rPr>
          <w:b/>
          <w:color w:val="FFFFFF"/>
          <w:highlight w:val="lightGray"/>
        </w:rPr>
        <w:t>Dopravoprojekt</w:t>
      </w:r>
      <w:r>
        <w:t xml:space="preserve"> v minulom roku dosiahla zisk po zdanení 1,329 mil. eur, čo je medziročne o sto percent viac. Čistý obrat firmy predstavoval 25,521 mil. eur a vzrástol o 43,7 %.</w:t>
      </w:r>
      <w:r>
        <w:br/>
        <w:t xml:space="preserve">BRATISLAVA 23. mája (SITA) - Najväčšia domáca projektová a konzultačno-inžinierska </w:t>
      </w:r>
      <w:r>
        <w:rPr>
          <w:b/>
          <w:color w:val="FFFFFF"/>
          <w:highlight w:val="lightGray"/>
        </w:rPr>
        <w:t>spoločnosť</w:t>
      </w:r>
      <w:r>
        <w:t xml:space="preserve">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 xml:space="preserve">. </w:t>
      </w:r>
      <w:r>
        <w:rPr>
          <w:b/>
          <w:color w:val="FFFFFF"/>
          <w:highlight w:val="lightGray"/>
        </w:rPr>
        <w:t>s</w:t>
      </w:r>
      <w:r>
        <w:t xml:space="preserve">. so sídlom v Bratislave v minulom roku dosiahla účtovný zisk pred zdanením vo výške 1,678 mil. eur. V porovnaní s rokom 2014 to znamená nárast o 110,6 %, resp. o 881,5 tis. eur. Ako vyplýva z účtovnej závierky spoločnosti za rok 2015, zisk po zdanení v objeme 1,329 mil. eur medziročne vzrástol o 99,8 %, alebo o 664 tis. eur. </w:t>
      </w:r>
      <w:r>
        <w:rPr>
          <w:b/>
          <w:color w:val="FFFFFF"/>
          <w:highlight w:val="lightGray"/>
        </w:rPr>
        <w:t>Dopravoprojekt</w:t>
      </w:r>
      <w:r>
        <w:t xml:space="preserve"> dokázal vlani zdvojnásobiť zisk napriek stále náročnej situácii na </w:t>
      </w:r>
      <w:r>
        <w:rPr>
          <w:b/>
          <w:color w:val="FFFFFF"/>
          <w:highlight w:val="lightGray"/>
        </w:rPr>
        <w:t>stavebnom</w:t>
      </w:r>
      <w:r>
        <w:t xml:space="preserve"> trhu.</w:t>
      </w:r>
      <w:r>
        <w:br/>
        <w:t xml:space="preserve">Čistý obrat </w:t>
      </w:r>
      <w:r>
        <w:rPr>
          <w:b/>
          <w:color w:val="FFFFFF"/>
          <w:highlight w:val="lightGray"/>
        </w:rPr>
        <w:t>Dopravoprojektu</w:t>
      </w:r>
      <w:r>
        <w:t xml:space="preserve"> v uplynulom roku predstavoval 25,521 mil. eur a medziročne bol vyšší o 43,7 %. Uvedený objem pripadol na tržby z predaja služieb. Celkové výnosy z hospodárskej činnosti dosiahli 24,505 mil. eur pri zvýšení o 31 % a náklady vo výške 22,809 mil. eur vzrástli o 26,9 %. Náklady na služby v objeme 15,191 mil. eur vzrástli o 44,8 %, osobné náklady za 6,588 mil. eur stúpli o 21,7 %, z toho mzdové za 4,782 mil. eur o 21 %. Zisk z hospodárskej činnosti 1,696 mil. eur bol vyšší o 133 %. Pridaná hodnota predstavovala 8,766 mil. eur a zvýšila sa o 12,2 %.</w:t>
      </w:r>
      <w:r>
        <w:br/>
        <w:t xml:space="preserve">Predseda predstavenstva a generálny riaditeľ </w:t>
      </w:r>
      <w:r>
        <w:rPr>
          <w:b/>
          <w:color w:val="FFFFFF"/>
          <w:highlight w:val="lightGray"/>
        </w:rPr>
        <w:t>Dopravoprojektu</w:t>
      </w:r>
      <w:r>
        <w:t xml:space="preserve"> </w:t>
      </w:r>
      <w:r>
        <w:rPr>
          <w:b/>
          <w:color w:val="FFFFFF"/>
          <w:highlight w:val="lightGray"/>
        </w:rPr>
        <w:t>Gabriel</w:t>
      </w:r>
      <w:r>
        <w:t xml:space="preserve"> </w:t>
      </w:r>
      <w:r>
        <w:rPr>
          <w:b/>
          <w:color w:val="FFFFFF"/>
          <w:highlight w:val="lightGray"/>
        </w:rPr>
        <w:t>Koczkáš</w:t>
      </w:r>
      <w:r>
        <w:t xml:space="preserve"> zhodnotil rok 2015 z hľadiska činnosti spoločnosti ako náročný, ktorý ju dôkladne preveril. "Za nami je rok, ktorý nám dôkladne otestoval kapacitu našej firmy, ale aj kvalitu našej práce. Zvládli sme významné a časovo náročné </w:t>
      </w:r>
      <w:r>
        <w:rPr>
          <w:b/>
          <w:color w:val="FFFFFF"/>
          <w:highlight w:val="lightGray"/>
        </w:rPr>
        <w:t>projekty</w:t>
      </w:r>
      <w:r>
        <w:t xml:space="preserve">, napríklad nultý obchvat Bratislavy - </w:t>
      </w:r>
      <w:r>
        <w:rPr>
          <w:b/>
          <w:color w:val="FFFFFF"/>
          <w:highlight w:val="lightGray"/>
        </w:rPr>
        <w:t>diaľnica</w:t>
      </w:r>
      <w:r>
        <w:t xml:space="preserve"> </w:t>
      </w:r>
      <w:r>
        <w:rPr>
          <w:b/>
          <w:color w:val="FFFFFF"/>
          <w:highlight w:val="lightGray"/>
        </w:rPr>
        <w:t>D4</w:t>
      </w:r>
      <w:r>
        <w:t xml:space="preserve"> v stupni dokumentácia na </w:t>
      </w:r>
      <w:r>
        <w:rPr>
          <w:b/>
          <w:color w:val="FFFFFF"/>
          <w:highlight w:val="lightGray"/>
        </w:rPr>
        <w:t>stavebné</w:t>
      </w:r>
      <w:r>
        <w:t xml:space="preserve"> povolenie za extrémne krátky čas," priblížil </w:t>
      </w:r>
      <w:r>
        <w:rPr>
          <w:b/>
          <w:color w:val="FFFFFF"/>
          <w:highlight w:val="lightGray"/>
        </w:rPr>
        <w:t>Koczkáš</w:t>
      </w:r>
      <w:r>
        <w:t>.</w:t>
      </w:r>
      <w:r>
        <w:br/>
        <w:t xml:space="preserve">Výsledky minulého roku podľa šéfa </w:t>
      </w:r>
      <w:r>
        <w:rPr>
          <w:b/>
          <w:color w:val="FFFFFF"/>
          <w:highlight w:val="lightGray"/>
        </w:rPr>
        <w:t>Dopravoprojektu</w:t>
      </w:r>
      <w:r>
        <w:t xml:space="preserve"> jednoznačne ukazujú splnenie ambicióznych cieľov spoločnosti, ale aj ich výrazné prekročenie nad rámec očakávaní. "Ekonomicky môžeme skonštatovať, že spoločnosť zaznamenala výrazný úspech, keď rovnako ako v roku 2014 aj v rok 2015 naplnila svoje </w:t>
      </w:r>
      <w:r>
        <w:rPr>
          <w:b/>
          <w:color w:val="FFFFFF"/>
          <w:highlight w:val="lightGray"/>
        </w:rPr>
        <w:t>plány</w:t>
      </w:r>
      <w:r>
        <w:t xml:space="preserve"> a zaznamenala medziročné zvýšenie výsledku hospodárenia o 100 %," poznamenal </w:t>
      </w:r>
      <w:r>
        <w:rPr>
          <w:b/>
          <w:color w:val="FFFFFF"/>
          <w:highlight w:val="lightGray"/>
        </w:rPr>
        <w:t>Koczkáš</w:t>
      </w:r>
      <w:r>
        <w:t xml:space="preserve">. "Trend stabilizovania </w:t>
      </w:r>
      <w:r>
        <w:rPr>
          <w:b/>
          <w:color w:val="FFFFFF"/>
          <w:highlight w:val="lightGray"/>
        </w:rPr>
        <w:t>stavebného</w:t>
      </w:r>
      <w:r>
        <w:t xml:space="preserve"> trhu pokračoval v roku 2015 a oblasť prípravy líniových </w:t>
      </w:r>
      <w:r>
        <w:rPr>
          <w:b/>
          <w:color w:val="FFFFFF"/>
          <w:highlight w:val="lightGray"/>
        </w:rPr>
        <w:t>stavieb</w:t>
      </w:r>
      <w:r>
        <w:t xml:space="preserve"> nebola výnimkou. Situácia je omnoho lepšia ako v období rokov 2013 a 2014," dodal generálny riaditeľ spoločnosti.</w:t>
      </w:r>
      <w:r>
        <w:br/>
      </w:r>
      <w:r>
        <w:rPr>
          <w:b/>
          <w:color w:val="FFFFFF"/>
          <w:highlight w:val="lightGray"/>
        </w:rPr>
        <w:t>Koczkáš</w:t>
      </w:r>
      <w:r>
        <w:t xml:space="preserve"> predpokladá, že jednou z priorít vlády v rokoch 2016 až 2020 bude </w:t>
      </w:r>
      <w:r>
        <w:rPr>
          <w:b/>
          <w:color w:val="FFFFFF"/>
          <w:highlight w:val="lightGray"/>
        </w:rPr>
        <w:t>výstavba</w:t>
      </w:r>
      <w:r>
        <w:t xml:space="preserve"> dopravnej infraštruktúry a podpora moderných a efektívnych spôsobov dopravy. "Očakávam, že špeciálnu pozornosť bude vláda venovať </w:t>
      </w:r>
      <w:r>
        <w:rPr>
          <w:b/>
          <w:color w:val="FFFFFF"/>
          <w:highlight w:val="lightGray"/>
        </w:rPr>
        <w:t>výstavbe</w:t>
      </w:r>
      <w:r>
        <w:t xml:space="preserve"> a modernizácii dopravnej infraštruktúry v regiónoch, ktoré patria medzi menej rozvinuté, keďže dostupnosť dopravnej siete je jedným zo základných predpokladov ich ďalšieho rozvoja," uviedol </w:t>
      </w:r>
      <w:r>
        <w:rPr>
          <w:b/>
          <w:color w:val="FFFFFF"/>
          <w:highlight w:val="lightGray"/>
        </w:rPr>
        <w:t>Koczkáš</w:t>
      </w:r>
      <w:r>
        <w:t>. To by podľa neho potom vytváralo predpoklady, že na trhu projektových prác bude dostatok práce.</w:t>
      </w:r>
      <w:r>
        <w:br/>
      </w:r>
      <w:r>
        <w:rPr>
          <w:b/>
          <w:color w:val="FFFFFF"/>
          <w:highlight w:val="lightGray"/>
        </w:rPr>
        <w:t>Dopravoprojekt</w:t>
      </w:r>
      <w:r>
        <w:t xml:space="preserve"> mal ku koncu roka 2015 majetok v hodnote 14,826 mil. eur, medziročne viac o 956,48 tis. eur. Vlastné imanie vo výške 8,849 mil. eur vzrástlo o 911,46 tis. eur a majetok krylo na 59,7 %. Záväzky spoločnosti v objeme 5,977 mil. eur sa zvýšili o 45,06 tis. eur a na majetku mali podiel 40,3 %. Spoločnosť mala v závere minulého roka 204 zamestnancov, o dvanásť viac ako rok predtým.</w:t>
      </w:r>
      <w:r>
        <w:br/>
      </w:r>
      <w:r>
        <w:rPr>
          <w:b/>
          <w:color w:val="FFFFFF"/>
          <w:highlight w:val="lightGray"/>
        </w:rPr>
        <w:t>Spoločnosť</w:t>
      </w:r>
      <w:r>
        <w:t xml:space="preserve">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 xml:space="preserve">. </w:t>
      </w:r>
      <w:r>
        <w:rPr>
          <w:b/>
          <w:color w:val="FFFFFF"/>
          <w:highlight w:val="lightGray"/>
        </w:rPr>
        <w:t>s</w:t>
      </w:r>
      <w:r>
        <w:t xml:space="preserve">. je zapísaná v Obchodnom registri Okresného súdu Bratislava I od 1. mája 1992. Vykonáva projektové, prieskumné, inžinierske, konzultačné, expertízne a poradenské služby, vrátane </w:t>
      </w:r>
      <w:r>
        <w:rPr>
          <w:b/>
          <w:color w:val="FFFFFF"/>
          <w:highlight w:val="lightGray"/>
        </w:rPr>
        <w:t>stavebného</w:t>
      </w:r>
      <w:r>
        <w:t xml:space="preserve"> </w:t>
      </w:r>
      <w:r>
        <w:rPr>
          <w:b/>
          <w:color w:val="FFFFFF"/>
          <w:highlight w:val="lightGray"/>
        </w:rPr>
        <w:t>dozoru</w:t>
      </w:r>
      <w:r>
        <w:t xml:space="preserve"> so zameraním najmä na dopravnú infraštruktúru, pozemné, ekologické a vodohospodárske </w:t>
      </w:r>
      <w:r>
        <w:rPr>
          <w:b/>
          <w:color w:val="FFFFFF"/>
          <w:highlight w:val="lightGray"/>
        </w:rPr>
        <w:t>stavby</w:t>
      </w:r>
      <w:r>
        <w:t xml:space="preserve">. Majoritným akcionárom </w:t>
      </w:r>
      <w:r>
        <w:rPr>
          <w:b/>
          <w:color w:val="FFFFFF"/>
          <w:highlight w:val="lightGray"/>
        </w:rPr>
        <w:t>Dopravoprojektu</w:t>
      </w:r>
      <w:r>
        <w:t xml:space="preserve"> je holandská spoločnosť Sudoup International B. V. so sídlom v Barendrechte s podielom 99,46 %. Spoločnosť má základné imanie 1 956 530 eur. Jej vznik siaha do mája 1949 vo vtedajšom Československu. </w:t>
      </w:r>
      <w:r>
        <w:rPr>
          <w:b/>
          <w:color w:val="FFFFFF"/>
          <w:highlight w:val="lightGray"/>
        </w:rPr>
        <w:t>Dopravoprojekt</w:t>
      </w:r>
      <w:r>
        <w:t xml:space="preserve"> ako štátny podnik vznikol v júli 1989. Ako súkromná akciová spoločnosť funguje od mája 1992, tá sa v novembri 2006 stala členom skupiny Sudoup Group.</w:t>
      </w:r>
      <w:r>
        <w:br/>
      </w:r>
    </w:p>
    <w:sectPr w:rsidR="00E3584B" w:rsidSect="00C80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0" w:footer="0" w:gutter="0"/>
      <w:cols w:space="720"/>
      <w:titlePg/>
      <w:docGrid w:linePitch="6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4C" w:rsidRDefault="00FF284C">
      <w:pPr>
        <w:spacing w:after="0" w:line="240" w:lineRule="auto"/>
      </w:pPr>
      <w:r>
        <w:separator/>
      </w:r>
    </w:p>
  </w:endnote>
  <w:endnote w:type="continuationSeparator" w:id="0">
    <w:p w:rsidR="00FF284C" w:rsidRDefault="00FF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4B" w:rsidRDefault="00C804BD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6" type="#_x0000_t202" style="position:absolute;margin-left:-8pt;margin-top:-36pt;width:468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mzrwIAALE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chRoK2wNEDGwy6lQOKbHv6Tifgdd+BnxlgG1xdqbq7k8VXjYRc11Ts2I1Ssq8ZLSG90N70z66O&#10;ONqCbPsPsoQwdG+kAxoq1dreQTcQoANNjydqbCoFbM5icjkP4KiAMzJbAPcuBE2m253S5h2TLbJG&#10;ihVQ79Dp4U4bmw1NJhcbTMicN42jvxHPNsBx3IHYcNWe2Swcmz/iIN4sN0vikWi+8UiQZd5Nvibe&#10;PA8Xs+wyW6+z8KeNG5Kk5mXJhA0zKSskf8bcUeOjJk7a0rLhpYWzKWm1264bhQ4UlJ2779iQMzf/&#10;eRquCVDLi5LCiAS3Uezl8+XCIzmZefEiWHpBGN/G84DEJMufl3THBfv3klCf4ngWzUYx/ba2wH2v&#10;a6NJyw3Mjoa3KV6enGhiJbgRpaPWUN6M9lkrbPpPrQC6J6KdYK1GR7WaYTu4p0FsdCvmrSwfQcFK&#10;gsBAizD3wKil+o5RDzMkxfrbniqGUfNewCuwA2cy1GRsJ4OKAq6m2GA0mmszDqZ9p/iuBuTxnQl5&#10;Ay+l4k7ET1kc3xfMBVfLcYbZwXP+77yeJu3qFwAAAP//AwBQSwMEFAAGAAgAAAAhAFtiLnrcAAAA&#10;CAEAAA8AAABkcnMvZG93bnJldi54bWxMj8FOwzAQRO9I/IO1SNxauz0EGuJUFYITEiJNDxydeJtY&#10;jdchdtvw9ywnuM1qRzNviu3sB3HBKbpAGlZLBQKpDdZRp+FQvy4eQcRkyJohEGr4xgjb8vamMLkN&#10;V6rwsk+d4BCKudHQpzTmUsa2R2/iMoxI/DuGyZvE59RJO5krh/tBrpXKpDeOuKE3Iz732J72Z69h&#10;90nVi/t6bz6qY+XqeqPoLTtpfX83755AJJzTnxl+8RkdSmZqwplsFIOGxSrjLYnFw5oFOzZcCKLR&#10;oECWhfw/oPwBAAD//wMAUEsBAi0AFAAGAAgAAAAhALaDOJL+AAAA4QEAABMAAAAAAAAAAAAAAAAA&#10;AAAAAFtDb250ZW50X1R5cGVzXS54bWxQSwECLQAUAAYACAAAACEAOP0h/9YAAACUAQAACwAAAAAA&#10;AAAAAAAAAAAvAQAAX3JlbHMvLnJlbHNQSwECLQAUAAYACAAAACEAjhcJs68CAACxBQAADgAAAAAA&#10;AAAAAAAAAAAuAgAAZHJzL2Uyb0RvYy54bWxQSwECLQAUAAYACAAAACEAW2IuetwAAAAIAQAADwAA&#10;AAAAAAAAAAAAAAAJBQAAZHJzL2Rvd25yZXYueG1sUEsFBgAAAAAEAAQA8wAAABIGAAAAAA==&#10;" filled="f" stroked="f">
          <v:textbox inset="0,0,0,0">
            <w:txbxContent>
              <w:p w:rsidR="00E3584B" w:rsidRDefault="003C6464">
                <w:r>
                  <w:rPr>
                    <w:sz w:val="20"/>
                  </w:rPr>
                  <w:t xml:space="preserve">SITA Slovenská tlačová agentúra, a.s., Mýtna 15, 811 07 Bratislava, tel. +421 2 5249 6106,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http://www.sita.sk/</w:t>
                  </w:r>
                </w:hyperlink>
              </w:p>
            </w:txbxContent>
          </v:textbox>
        </v:shape>
      </w:pict>
    </w:r>
    <w:r>
      <w:rPr>
        <w:lang w:val="sk-SK" w:eastAsia="sk-SK"/>
      </w:rPr>
      <w:pict>
        <v:shape id="Text Box 1" o:spid="_x0000_s4105" type="#_x0000_t202" style="position:absolute;margin-left:438pt;margin-top:-36pt;width:1in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VUrQIAALAFAAAOAAAAZHJzL2Uyb0RvYy54bWysVG1vmzAQ/j5p/8HydwpkzguopEpCmCZ1&#10;L1K7H+CACdbAZrYT6Kr9951NSNNWk6ZtfEBn+/z4nrvn7vqmb2p0ZEpzKRIcXgUYMZHLgot9gr/e&#10;Z94CI22oKGgtBUvwA9P4Zvn2zXXXxmwiK1kXTCEAETru2gRXxrSx7+u8Yg3VV7JlAg5LqRpqYKn2&#10;fqFoB+hN7U+CYOZ3UhWtkjnTGnbT4RAvHX5Zstx8LkvNDKoTDLEZ91fuv7N/f3lN472ibcXzUxj0&#10;L6JoKBfw6BkqpYaig+KvoBqeK6llaa5y2fiyLHnOHAdgEwYv2NxVtGWOCyRHt+c06f8Hm386flGI&#10;F1A7SI+gDdTonvUGrWWPQpuertUxeN214Gd62AZXR1W3tzL/ppGQm4qKPVspJbuK0QLCczf9i6sD&#10;jrYgu+6jLOAZejDSAfWlamzuIBsI0CGOh3NpbCg5bEYhIQGc5HBEpnMovY3Np/F4uVXavGeyQdZI&#10;sILKO3B6vNVmcB1d7FtCZryuXfVr8WwDMIcdeBqu2jMbhCvmYxRE28V2QTwymW09EqSpt8o2xJtl&#10;4Xyavks3mzT8ad8NSVzxomDCPjMKKyR/VriTxAdJnKWlZc0LC2dD0mq/29QKHSkIO3PfKSEXbv7z&#10;MFy+gMsLSuGEBOtJ5GWzxdwjGZl60TxYeEEYraNZQCKSZs8p3XLB/p0S6qCq08l00NJvuQXue82N&#10;xg03MDpq3iR4cXaisVXgVhSutIbyerAvUmHDf0oFlHsstNOrleggVtPvetcZ07ENdrJ4AAErCQID&#10;LcLYA6OS6gdGHYyQBOvvB6oYRvUHAU0ALmY01GjsRoOKHK4m2GA0mBszzKVDq/i+AuShzYRcQaOU&#10;3InYdtQQBTCwCxgLjstphNm5c7l2Xk+DdvkLAAD//wMAUEsDBBQABgAIAAAAIQBAvfIS3QAAAAkB&#10;AAAPAAAAZHJzL2Rvd25yZXYueG1sTI/BTsMwEETvSPyDtUjcWpse0hKyqSoEJyREGg4cndhNrMbr&#10;ELtt+Hu2J7jtaEczb4rt7AdxtlN0gRAelgqEpTYYRx3CZ/262ICISZPRQyCL8GMjbMvbm0LnJlyo&#10;sud96gSHUMw1Qp/SmEsZ2956HZdhtMS/Q5i8TiynTppJXzjcD3KlVCa9dsQNvR7tc2/b4/7kEXZf&#10;VL247/fmozpUrq4fFb1lR8T7u3n3BCLZOf2Z4YrP6FAyUxNOZKIYEDbrjLckhMV6xcfVobgRRIOg&#10;QJaF/L+g/AUAAP//AwBQSwECLQAUAAYACAAAACEAtoM4kv4AAADhAQAAEwAAAAAAAAAAAAAAAAAA&#10;AAAAW0NvbnRlbnRfVHlwZXNdLnhtbFBLAQItABQABgAIAAAAIQA4/SH/1gAAAJQBAAALAAAAAAAA&#10;AAAAAAAAAC8BAABfcmVscy8ucmVsc1BLAQItABQABgAIAAAAIQAsSXVUrQIAALAFAAAOAAAAAAAA&#10;AAAAAAAAAC4CAABkcnMvZTJvRG9jLnhtbFBLAQItABQABgAIAAAAIQBAvfIS3QAAAAkBAAAPAAAA&#10;AAAAAAAAAAAAAAcFAABkcnMvZG93bnJldi54bWxQSwUGAAAAAAQABADzAAAAEQYAAAAA&#10;" filled="f" stroked="f">
          <v:textbox inset="0,0,0,0">
            <w:txbxContent>
              <w:p w:rsidR="00E3584B" w:rsidRDefault="00C804BD">
                <w:pPr>
                  <w:pStyle w:val="Pta"/>
                  <w:jc w:val="center"/>
                </w:pPr>
                <w:r>
                  <w:fldChar w:fldCharType="begin"/>
                </w:r>
                <w:r w:rsidR="003C6464">
                  <w:instrText>PAGE \* ArabicDash</w:instrText>
                </w:r>
                <w:r>
                  <w:fldChar w:fldCharType="separate"/>
                </w:r>
                <w:r w:rsidR="00280A2B">
                  <w:t>- 58 -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4B" w:rsidRDefault="00C804BD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-8pt;margin-top:-36pt;width:468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sbrgIAALAFAAAOAAAAZHJzL2Uyb0RvYy54bWysVF1vmzAUfZ+0/2D5nQKpQwIqqdoQpknd&#10;h9TuBzhggjWwme0Eumn/fdcmpGmrSdM2HqyLfX3uxzm+V9dD26ADU5pLkeLwIsCIiUKWXOxS/OUh&#10;95YYaUNFSRspWIofmcbXq7dvrvouYTNZy6ZkCgGI0Enfpbg2pkt8Xxc1a6m+kB0TcFhJ1VIDv2rn&#10;l4r2gN42/iwIIr+XquyULJjWsJuNh3jl8KuKFeZTVWlmUJNiyM24Vbl1a1d/dUWTnaJdzYtjGvQv&#10;smgpFxD0BJVRQ9Fe8VdQLS+U1LIyF4VsfVlVvGCuBqgmDF5Uc1/TjrlaoDm6O7VJ/z/Y4uPhs0K8&#10;THGMkaAtUPTABoNu5YCI7U7f6QSc7jtwMwNsA8uuUt3dyeKrRkKuayp27EYp2deMlpBdaG/6Z1dH&#10;HG1Btv0HWUIYujfSAQ2Vam3roBkI0IGlxxMzNpUCNucxuYwCOCrgjMwXQL0LQZPpdqe0ecdki6yR&#10;YgXMO3R6uNPGZkOTycUGEzLnTePYb8SzDXAcdyA2XLVnNgtH5o84iDfLzZJ4ZBZtPBJkmXeTr4kX&#10;5eFinl1m63UW/rRxQ5LUvCyZsGEmYYXkz4g7SnyUxElaWja8tHA2Ja1223Wj0IGCsHP3HRty5uY/&#10;T8M1AWp5UVI4I8HtLPbyaLnwSE7mXrwIll4QxrdxFJCYZPnzku64YP9eEupBc/PZfBTTb2sL3Pe6&#10;Npq03MDoaHib4uXJiSZWghtROmoN5c1on7XCpv/UCqB7ItoJ1mp0VKsZtoN7GZGNbsW8leUjKFhJ&#10;EBhoEcYeGLVU3zHqYYSkWH/bU8Uwat4LeAV23kyGmoztZFBRwNUUG4xGc23GubTvFN/VgDy+MyFv&#10;4KVU3In4KYvj+4Kx4Go5jjA7d87/ndfToF39AgAA//8DAFBLAwQUAAYACAAAACEAW2IuetwAAAAI&#10;AQAADwAAAGRycy9kb3ducmV2LnhtbEyPwU7DMBBE70j8g7VI3Fq7PQQa4lQVghMSIk0PHJ14m1iN&#10;1yF22/D3LCe4zWpHM2+K7ewHccEpukAaVksFAqkN1lGn4VC/Lh5BxGTImiEQavjGCNvy9qYwuQ1X&#10;qvCyT53gEIq50dCnNOZSxrZHb+IyjEj8O4bJm8Tn1Ek7mSuH+0GulcqkN464oTcjPvfYnvZnr2H3&#10;SdWL+3pvPqpj5ep6o+gtO2l9fzfvnkAknNOfGX7xGR1KZmrCmWwUg4bFKuMticXDmgU7NlwIotGg&#10;QJaF/D+g/AEAAP//AwBQSwECLQAUAAYACAAAACEAtoM4kv4AAADhAQAAEwAAAAAAAAAAAAAAAAAA&#10;AAAAW0NvbnRlbnRfVHlwZXNdLnhtbFBLAQItABQABgAIAAAAIQA4/SH/1gAAAJQBAAALAAAAAAAA&#10;AAAAAAAAAC8BAABfcmVscy8ucmVsc1BLAQItABQABgAIAAAAIQAVQasbrgIAALAFAAAOAAAAAAAA&#10;AAAAAAAAAC4CAABkcnMvZTJvRG9jLnhtbFBLAQItABQABgAIAAAAIQBbYi563AAAAAgBAAAPAAAA&#10;AAAAAAAAAAAAAAgFAABkcnMvZG93bnJldi54bWxQSwUGAAAAAAQABADzAAAAEQYAAAAA&#10;" filled="f" stroked="f">
          <v:textbox inset="0,0,0,0">
            <w:txbxContent>
              <w:p w:rsidR="00E3584B" w:rsidRDefault="003C6464">
                <w:r>
                  <w:rPr>
                    <w:sz w:val="20"/>
                  </w:rPr>
                  <w:t xml:space="preserve">SITA Slovenská tlačová agentúra, a.s., Mýtna 15, 811 07 Bratislava, tel. +421 2 5249 6106,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http://www.sita.sk/</w:t>
                  </w:r>
                </w:hyperlink>
              </w:p>
            </w:txbxContent>
          </v:textbox>
        </v:shape>
      </w:pict>
    </w:r>
    <w:r>
      <w:rPr>
        <w:lang w:val="sk-SK" w:eastAsia="sk-SK"/>
      </w:rPr>
      <w:pict>
        <v:shape id="Text Box 3" o:spid="_x0000_s4103" type="#_x0000_t202" style="position:absolute;margin-left:438pt;margin-top:-36pt;width:1in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ZdrQIAAK8FAAAOAAAAZHJzL2Uyb0RvYy54bWysVO1umzAU/T9p72D5PwVS5wMUUqUhTJO6&#10;D6ndAzhggjWwme0EumnvvmsT0rTVpGkbP6yLfX3uxzm+y5u+qdGRKc2lSHB4FWDERC4LLvYJ/vKQ&#10;eQuMtKGioLUULMGPTOOb1ds3y66N2URWsi6YQgAidNy1Ca6MaWPf13nFGqqvZMsEHJZSNdTAr9r7&#10;haIdoDe1PwmCmd9JVbRK5kxr2E2HQ7xy+GXJcvOpLDUzqE4w5Gbcqty6s6u/WtJ4r2hb8fyUBv2L&#10;LBrKBQQ9Q6XUUHRQ/BVUw3MltSzNVS4bX5Ylz5mrAaoJgxfV3Fe0Za4WaI5uz23S/w82/3j8rBAv&#10;EgxECdoARQ+sN+hW9ujadqdrdQxO9y24mR62gWVXqW7vZP5VIyE3FRV7tlZKdhWjBWQX2pv+xdUB&#10;R1uQXfdBFhCGHox0QH2pGts6aAYCdGDp8cyMTSWHzSgkJICTHI7IdA7Muwg0Hi+3Spt3TDbIGglW&#10;QLwDp8c7bWwyNB5dbCwhM17XjvxaPNsAx2EHQsNVe2aTcFz+iIJou9guiEcms61HgjT11tmGeLMs&#10;nE/T63SzScOfNm5I4ooXBRM2zKirkPwZbyeFD4o4K0vLmhcWzqak1X63qRU6UtB15r5TQy7c/Odp&#10;uCZALS9KCickuJ1EXjZbzD2SkakXzYOFF4TRbTQLSETS7HlJd1ywfy8JdcDqdDIdtPTb2gL3va6N&#10;xg03MDlq3oB0z040tgrcisJRayivB/uiFTb9p1YA3SPRTq9WooNYTb/r3cOY2+hWyztZPIKAlQSB&#10;gRZh6oFRSfUdow4mSIL1twNVDKP6vYBHYMfNaKjR2I0GFTlcTbDBaDA3ZhhLh1bxfQXIwzMTcg0P&#10;peROxE9ZnJ4XTAVXy2mC2bFz+e+8nubs6hcAAAD//wMAUEsDBBQABgAIAAAAIQBAvfIS3QAAAAkB&#10;AAAPAAAAZHJzL2Rvd25yZXYueG1sTI/BTsMwEETvSPyDtUjcWpse0hKyqSoEJyREGg4cndhNrMbr&#10;ELtt+Hu2J7jtaEczb4rt7AdxtlN0gRAelgqEpTYYRx3CZ/262ICISZPRQyCL8GMjbMvbm0LnJlyo&#10;sud96gSHUMw1Qp/SmEsZ2956HZdhtMS/Q5i8TiynTppJXzjcD3KlVCa9dsQNvR7tc2/b4/7kEXZf&#10;VL247/fmozpUrq4fFb1lR8T7u3n3BCLZOf2Z4YrP6FAyUxNOZKIYEDbrjLckhMV6xcfVobgRRIOg&#10;QJaF/L+g/AUAAP//AwBQSwECLQAUAAYACAAAACEAtoM4kv4AAADhAQAAEwAAAAAAAAAAAAAAAAAA&#10;AAAAW0NvbnRlbnRfVHlwZXNdLnhtbFBLAQItABQABgAIAAAAIQA4/SH/1gAAAJQBAAALAAAAAAAA&#10;AAAAAAAAAC8BAABfcmVscy8ucmVsc1BLAQItABQABgAIAAAAIQDFMEZdrQIAAK8FAAAOAAAAAAAA&#10;AAAAAAAAAC4CAABkcnMvZTJvRG9jLnhtbFBLAQItABQABgAIAAAAIQBAvfIS3QAAAAkBAAAPAAAA&#10;AAAAAAAAAAAAAAcFAABkcnMvZG93bnJldi54bWxQSwUGAAAAAAQABADzAAAAEQYAAAAA&#10;" filled="f" stroked="f">
          <v:textbox inset="0,0,0,0">
            <w:txbxContent>
              <w:p w:rsidR="00E3584B" w:rsidRDefault="00C804BD">
                <w:pPr>
                  <w:pStyle w:val="Pta"/>
                  <w:jc w:val="center"/>
                </w:pPr>
                <w:r>
                  <w:fldChar w:fldCharType="begin"/>
                </w:r>
                <w:r w:rsidR="003C6464">
                  <w:instrText>PAGE \* ArabicDash</w:instrText>
                </w:r>
                <w:r>
                  <w:fldChar w:fldCharType="separate"/>
                </w:r>
                <w:r w:rsidR="00280A2B">
                  <w:t>- 59 -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4B" w:rsidRDefault="00C804BD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-8pt;margin-top:-36pt;width:46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WDrwIAALEFAAAOAAAAZHJzL2Uyb0RvYy54bWysVF1vmzAUfZ+0/2D5nQIpIQGVVG0I06Tu&#10;Q2r3AxxjgjWwme0Eumn/fdcmpGmrSdM2HqyLfX3uxzm+V9dD26ADU5pLkeHwIsCICSpLLnYZ/vJQ&#10;eEuMtCGiJI0ULMOPTOPr1ds3V32XspmsZVMyhQBE6LTvMlwb06W+r2nNWqIvZMcEHFZStcTAr9r5&#10;pSI9oLeNPwuC2O+lKjslKdMadvPxEK8cflUxaj5VlWYGNRmG3IxblVu3dvVXVyTdKdLVnB7TIH+R&#10;RUu4gKAnqJwYgvaKv4JqOVVSy8pcUNn6sqo4Za4GqCYMXlRzX5OOuVqgObo7tUn/P1j68fBZIV5m&#10;+BIjQVqg6IENBt3KAcW2O32nU3C678DNDLANLLtKdXcn6VeNhFzXROzYjVKyrxkpIbvQ3vTPro44&#10;2oJs+w+yhDBkb6QDGirV2tZBMxCgA0uPJ2ZsKhQ250l0GQdwROEsmi+AeheCpNPtTmnzjskWWSPD&#10;Cph36ORwp43NhqSTiw0mZMGbxrHfiGcb4DjuQGy4as9sFo7MH0mQbJabZeRFs3jjRUGeezfFOvLi&#10;IlzM88t8vc7DnzZuGKU1L0smbJhJWGH0Z8QdJT5K4iQtLRteWjibkla77bpR6EBA2IX7jg05c/Of&#10;p+GaALW8KCmcRcHtLPGKeLnwoiKae8kiWHpBmNwmcRAlUV48L+mOC/bvJaE+w8l8Nh/F9NvaAve9&#10;ro2kLTcwOhreZnh5ciKpleBGlI5aQ3gz2metsOk/tQLonoh2grUaHdVqhu3gXkbo5GzVvJXlI0hY&#10;SVAYiBHmHhi1VN8x6mGGZFh/2xPFMGreC3gGduBMhpqM7WQQQeFqhg1Go7k242Dad4rvakAeH5qQ&#10;N/BUKu5U/JTF8YHBXHDFHGeYHTzn/87radKufgEAAP//AwBQSwMEFAAGAAgAAAAhAFtiLnrcAAAA&#10;CAEAAA8AAABkcnMvZG93bnJldi54bWxMj8FOwzAQRO9I/IO1SNxauz0EGuJUFYITEiJNDxydeJtY&#10;jdchdtvw9ywnuM1qRzNviu3sB3HBKbpAGlZLBQKpDdZRp+FQvy4eQcRkyJohEGr4xgjb8vamMLkN&#10;V6rwsk+d4BCKudHQpzTmUsa2R2/iMoxI/DuGyZvE59RJO5krh/tBrpXKpDeOuKE3Iz732J72Z69h&#10;90nVi/t6bz6qY+XqeqPoLTtpfX83755AJJzTnxl+8RkdSmZqwplsFIOGxSrjLYnFw5oFOzZcCKLR&#10;oECWhfw/oPwBAAD//wMAUEsBAi0AFAAGAAgAAAAhALaDOJL+AAAA4QEAABMAAAAAAAAAAAAAAAAA&#10;AAAAAFtDb250ZW50X1R5cGVzXS54bWxQSwECLQAUAAYACAAAACEAOP0h/9YAAACUAQAACwAAAAAA&#10;AAAAAAAAAAAvAQAAX3JlbHMvLnJlbHNQSwECLQAUAAYACAAAACEAND11g68CAACxBQAADgAAAAAA&#10;AAAAAAAAAAAuAgAAZHJzL2Uyb0RvYy54bWxQSwECLQAUAAYACAAAACEAW2IuetwAAAAIAQAADwAA&#10;AAAAAAAAAAAAAAAJBQAAZHJzL2Rvd25yZXYueG1sUEsFBgAAAAAEAAQA8wAAABIGAAAAAA==&#10;" filled="f" stroked="f">
          <v:textbox inset="0,0,0,0">
            <w:txbxContent>
              <w:p w:rsidR="00E3584B" w:rsidRDefault="003C6464">
                <w:r>
                  <w:rPr>
                    <w:sz w:val="20"/>
                  </w:rPr>
                  <w:t xml:space="preserve">SITA Slovenská tlačová agentúra, a.s., Mýtna 15, 811 07 Bratislava, tel. +421 2 5249 6106,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http://www.sita.sk/</w:t>
                  </w:r>
                </w:hyperlink>
              </w:p>
            </w:txbxContent>
          </v:textbox>
        </v:shape>
      </w:pict>
    </w:r>
    <w:r>
      <w:rPr>
        <w:lang w:val="sk-SK" w:eastAsia="sk-SK"/>
      </w:rPr>
      <w:pict>
        <v:shape id="_x0000_s4097" type="#_x0000_t202" style="position:absolute;margin-left:438pt;margin-top:-36pt;width:1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UTrgIAALA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jjCSNAWKLpng0E3ckAz252+0wk43XXgZgbYBpZdpbq7lcU3jYRc11Ts2LVSsq8ZLSG70N70z66O&#10;ONqCbPuPsoQwdG+kAxoq1drWQTMQoANLDydmbCoFbMYhIQGcFHBEZgtg3kWgyXS5U9q8Z7JF1kix&#10;AuIdOD3camOTocnkYmMJmfOmceQ34tkGOI47EBqu2jObhOPyMQ7izXKzJB6J5huPBFnmXedr4s3z&#10;cDHL3mXrdRb+tHFDktS8LJmwYSZdheTPeDsqfFTESVlaNry0cDYlrXbbdaPQgYKuc/cdG3Lm5j9P&#10;wzUBanlRUhiR4CaKvXy+XHgkJzMvXgRLLwjjm3gekJhk+fOSbrlg/14S6oHVWTQbtfTb2gL3va6N&#10;Ji03MDka3qZ4eXKiiVXgRpSOWkN5M9pnrbDpP7UC6J6Idnq1Eh3Faobt4B5GGNnwVsxbWT6AgpUE&#10;hYEYYeyBUUv1A6MeRkiK9fc9VQyj5oOAV2DnzWSoydhOBhUFXE2xwWg012acS/tO8V0NyOM7E/Ia&#10;XkrFnYqfsji+LxgLrpjjCLNz5/zfeT0N2tUvAAAA//8DAFBLAwQUAAYACAAAACEAQL3yEt0AAAAJ&#10;AQAADwAAAGRycy9kb3ducmV2LnhtbEyPwU7DMBBE70j8g7VI3FqbHtISsqkqBCckRBoOHJ3YTazG&#10;6xC7bfh7tie47WhHM2+K7ewHcbZTdIEQHpYKhKU2GEcdwmf9utiAiEmT0UMgi/BjI2zL25tC5yZc&#10;qLLnfeoEh1DMNUKf0phLGdveeh2XYbTEv0OYvE4sp06aSV843A9ypVQmvXbEDb0e7XNv2+P+5BF2&#10;X1S9uO/35qM6VK6uHxW9ZUfE+7t59wQi2Tn9meGKz+hQMlMTTmSiGBA264y3JITFesXH1aG4EUSD&#10;oECWhfy/oPwFAAD//wMAUEsBAi0AFAAGAAgAAAAhALaDOJL+AAAA4QEAABMAAAAAAAAAAAAAAAAA&#10;AAAAAFtDb250ZW50X1R5cGVzXS54bWxQSwECLQAUAAYACAAAACEAOP0h/9YAAACUAQAACwAAAAAA&#10;AAAAAAAAAAAvAQAAX3JlbHMvLnJlbHNQSwECLQAUAAYACAAAACEAgE8VE64CAACwBQAADgAAAAAA&#10;AAAAAAAAAAAuAgAAZHJzL2Uyb0RvYy54bWxQSwECLQAUAAYACAAAACEAQL3yEt0AAAAJAQAADwAA&#10;AAAAAAAAAAAAAAAIBQAAZHJzL2Rvd25yZXYueG1sUEsFBgAAAAAEAAQA8wAAABIGAAAAAA==&#10;" filled="f" stroked="f">
          <v:textbox inset="0,0,0,0">
            <w:txbxContent>
              <w:p w:rsidR="00E3584B" w:rsidRDefault="00C804BD">
                <w:pPr>
                  <w:pStyle w:val="Pta"/>
                  <w:jc w:val="center"/>
                </w:pPr>
                <w:r>
                  <w:fldChar w:fldCharType="begin"/>
                </w:r>
                <w:r w:rsidR="003C6464">
                  <w:instrText>PAGE \* ArabicDash</w:instrText>
                </w:r>
                <w:r>
                  <w:fldChar w:fldCharType="separate"/>
                </w:r>
                <w:r w:rsidR="00280A2B"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4C" w:rsidRDefault="00FF284C">
      <w:pPr>
        <w:spacing w:after="0" w:line="240" w:lineRule="auto"/>
      </w:pPr>
      <w:r>
        <w:separator/>
      </w:r>
    </w:p>
  </w:footnote>
  <w:footnote w:type="continuationSeparator" w:id="0">
    <w:p w:rsidR="00FF284C" w:rsidRDefault="00FF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4B" w:rsidRDefault="00C804BD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10" type="#_x0000_t202" style="position:absolute;margin-left:0;margin-top:18pt;width:300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UFrAIAAKoFAAAOAAAAZHJzL2Uyb0RvYy54bWysVO1umzAU/T9p72D5P+VjJAVUUrUhTJO6&#10;D6ndAzjGBGtgM9sJdNPefdcmpGmnSdM2flgX+/rcj3N8r67HrkUHpjSXIsfhRYARE1RWXOxy/Pmh&#10;9BKMtCGiIq0ULMePTOPr1etXV0OfsUg2sq2YQgAidDb0OW6M6TPf17RhHdEXsmcCDmupOmLgV+38&#10;SpEB0LvWj4Jg6Q9SVb2SlGkNu8V0iFcOv64ZNR/rWjOD2hxDbsatyq1bu/qrK5LtFOkbTo9pkL/I&#10;oiNcQNATVEEMQXvFf4HqOFVSy9pcUNn5sq45Za4GqCYMXlRz35CeuVqgObo/tUn/P1j64fBJIV4B&#10;dwuMBOmAowc2GnQrR5TY9gy9zsDrvgc/M8I2uLpSdX8n6ReNhFw3ROzYjVJyaBipIL3Q3vTPrk44&#10;2oJsh/eygjBkb6QDGmvV2d5BNxCgA02PJ2psKhQ23yRhAB9GFM6iKFmCbUOQbL7dK23eMtkha+RY&#10;AfUOnRzutJlcZxcbTMiSty3sk6wVzzYAc9qB2HDVntksHJvf0yDdJJsk9uJoufHioCi8m3Ide8sy&#10;vFwUb4r1ugh/2LhhnDW8qpiwYWZlhfGfMXfU+KSJk7a0bHll4WxKWu2261ahAwFll+47NuTMzX+e&#10;husX1PKipDCKg9so9cplcunFZbzw0ssg8YIwvU2XQZzGRfm8pDsu2L+XhIYcp4toMYnpt7VZ2k9k&#10;n9VGso4bmB0t73KcnJxIZiW4EZWj1hDeTvZZK2z6T60AumeinWCtRie1mnE7AopV8VZWjyBdJUFZ&#10;IEIYeGA0Un3DaIDhkWP9dU8Uw6h9J0D+dtLMhpqN7WwQQeFqjg1Gk7k200Ta94rvGkCeHpiQN/BE&#10;au7U+5TF8WHBQHBFHIeXnTjn/87racSufgIAAP//AwBQSwMEFAAGAAgAAAAhAHbiAj7bAAAABgEA&#10;AA8AAABkcnMvZG93bnJldi54bWxMj0FPwzAMhe9I/IfISNxYsiEV6JpOE4ITEqIrB45p47XRGqc0&#10;2Vb+PebETn7Ws977XGxmP4gTTtEF0rBcKBBIbbCOOg2f9evdI4iYDFkzBEINPxhhU15fFSa34UwV&#10;nnapExxCMTca+pTGXMrY9uhNXIQRib19mLxJvE6dtJM5c7gf5EqpTHrjiBt6M+Jzj+1hd/Qatl9U&#10;vbjv9+aj2leurp8UvWUHrW9v5u0aRMI5/R/DHz6jQ8lMTTiSjWLQwI8kDfcZT3YzpVg0Gh5WCmRZ&#10;yEv88hcAAP//AwBQSwECLQAUAAYACAAAACEAtoM4kv4AAADhAQAAEwAAAAAAAAAAAAAAAAAAAAAA&#10;W0NvbnRlbnRfVHlwZXNdLnhtbFBLAQItABQABgAIAAAAIQA4/SH/1gAAAJQBAAALAAAAAAAAAAAA&#10;AAAAAC8BAABfcmVscy8ucmVsc1BLAQItABQABgAIAAAAIQDlr6UFrAIAAKoFAAAOAAAAAAAAAAAA&#10;AAAAAC4CAABkcnMvZTJvRG9jLnhtbFBLAQItABQABgAIAAAAIQB24gI+2wAAAAYBAAAPAAAAAAAA&#10;AAAAAAAAAAYFAABkcnMvZG93bnJldi54bWxQSwUGAAAAAAQABADzAAAADgYAAAAA&#10;" filled="f" stroked="f">
          <v:textbox inset="0,0,0,0">
            <w:txbxContent>
              <w:p w:rsidR="00E3584B" w:rsidRDefault="003C6464">
                <w:r>
                  <w:rPr>
                    <w:b/>
                    <w:sz w:val="36"/>
                  </w:rPr>
                  <w:t>S I T A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7" o:spid="_x0000_s4109" type="#_x0000_t202" style="position:absolute;margin-left:206pt;margin-top:18pt;width:300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BjrwIAALEFAAAOAAAAZHJzL2Uyb0RvYy54bWysVG1vmzAQ/j5p/8Hyd8pLSQKopEpCmCZ1&#10;L1K7H+CACdbAZrYT6Kr9951NSNNOk6ZtfLCO8/m5t+fu5nZoG3SkUjHBU+xfeRhRXoiS8X2Kvzzk&#10;ToSR0oSXpBGcpviRKny7fPvmpu8SGohaNCWVCEC4SvouxbXWXeK6qqhpS9SV6CiHy0rIlmj4lXu3&#10;lKQH9LZxA8+bu72QZSdFQZUCbTZe4qXFrypa6E9VpahGTYohNm1Pac+dOd3lDUn2knQ1K05hkL+I&#10;oiWMg9MzVEY0QQfJfoFqWSGFEpW+KkTriqpiBbU5QDa+9yqb+5p01OYCxVHduUzq/8EWH4+fJWIl&#10;9C7EiJMWevRAB43WYkALU56+UwlY3XdgpwdQg6lNVXV3oviqEBebmvA9XUkp+pqSEsLzzUv34umI&#10;owzIrv8gSnBDDlpYoKGSrakdVAMBOrTp8dwaE0oByuvI9+DDqIC7IIjmIBsXJJled1Lpd1S0yAgp&#10;ltB6i06Od0qPppOJccZFzpoG9CRp+AsFYI4a8A1PzZ2JwnbzKfbibbSNQicM5lsn9LLMWeWb0Jnn&#10;/mKWXWebTeb/MH79MKlZWVJu3EzM8sM/69yJ4yMnztxSomGlgTMhKbnfbRqJjgSYndvvVJALM/dl&#10;GLZekMurlPwg9NZB7OTzaOGEeThz4oUXOZ4fr+O5F8Zhlr9M6Y5x+u8poT7F8SyYjWT6bW6m7edm&#10;X+RGkpZp2B0Na1McnY1IYii45aVtrSasGeWLUpjwn0sB7Z4abQlrODqyVQ+7YRyNaQ52onwEBksB&#10;BAMuwt4DoRbyO0Y97JAUq28HIilGzXsOU2AWziTISdhNAuEFPE2xxmgUN3pcTIdOsn0NyOOccbGC&#10;SamYJbEZqTGK03zBXrC5nHaYWTyX/9bqedMufwIAAP//AwBQSwMEFAAGAAgAAAAhABOuB4veAAAA&#10;CgEAAA8AAABkcnMvZG93bnJldi54bWxMj0FPwzAMhe9I/IfISNxYsoEKK02nCcEJCdGVw45p47XV&#10;Gqc02Vb+PR6XcbLs9/T8vWw1uV4ccQydJw3zmQKBVHvbUaPhq3y7ewIRoiFrek+o4QcDrPLrq8yk&#10;1p+owOMmNoJDKKRGQxvjkEoZ6hadCTM/ILG286MzkdexkXY0Jw53vVwolUhnOuIPrRnwpcV6vzk4&#10;DestFa/d90f1WeyKriyXit6Tvda3N9P6GUTEKV7McMZndMiZqfIHskH0Gh7mC+4SNdwnPM8G9Xep&#10;NDyyIvNM/q+Q/wIAAP//AwBQSwECLQAUAAYACAAAACEAtoM4kv4AAADhAQAAEwAAAAAAAAAAAAAA&#10;AAAAAAAAW0NvbnRlbnRfVHlwZXNdLnhtbFBLAQItABQABgAIAAAAIQA4/SH/1gAAAJQBAAALAAAA&#10;AAAAAAAAAAAAAC8BAABfcmVscy8ucmVsc1BLAQItABQABgAIAAAAIQA8EDBjrwIAALEFAAAOAAAA&#10;AAAAAAAAAAAAAC4CAABkcnMvZTJvRG9jLnhtbFBLAQItABQABgAIAAAAIQATrgeL3gAAAAoBAAAP&#10;AAAAAAAAAAAAAAAAAAkFAABkcnMvZG93bnJldi54bWxQSwUGAAAAAAQABADzAAAAFAYAAAAA&#10;" filled="f" stroked="f">
          <v:textbox inset="0,0,0,0">
            <w:txbxContent>
              <w:p w:rsidR="00E3584B" w:rsidRDefault="003C6464">
                <w:pPr>
                  <w:jc w:val="right"/>
                </w:pPr>
                <w:r>
                  <w:rPr>
                    <w:color w:val="0006AE"/>
                  </w:rPr>
                  <w:t>Dopravoprojekt</w:t>
                </w:r>
                <w:r>
                  <w:t xml:space="preserve"> - 24.05.2016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4B" w:rsidRDefault="00C804BD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8" type="#_x0000_t202" style="position:absolute;margin-left:0;margin-top:18pt;width:300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DtsQIAALIFAAAOAAAAZHJzL2Uyb0RvYy54bWysVO1umzAU/T9p72D5P+WjJAVUMrUhTJO6&#10;D6ndAzjGBGtgM9sJdNPefdcmpGmnSdM2flgX+/rcj3N8r9+MXYsOTGkuRY7DiwAjJqisuNjl+PND&#10;6SUYaUNERVopWI4fmcZvVq9fXQ99xiLZyLZiCgGI0NnQ57gxps98X9OGdURfyJ4JOKyl6oiBX7Xz&#10;K0UGQO9aPwqCpT9IVfVKUqY17BbTIV45/Lpm1Hysa80ManMMuRm3Krdu7eqvrkm2U6RvOD2mQf4i&#10;i45wAUFPUAUxBO0V/wWq41RJLWtzQWXny7rmlLkaoJoweFHNfUN65mqB5uj+1Cb9/2Dph8MnhXgF&#10;3F1iJEgHHD2w0aBbOaLQ9WfodQZu9z04mhH2wdfVqvs7Sb9oJOS6IWLHbpSSQ8NIBfmFtrP+2VXL&#10;iM60BdkO72UFccjeSAc01qqzzYN2IEAHnh5P3NhcKGxeJmEAH0YUzqIoWYJtQ5Bsvt0rbd4y2SFr&#10;5FgB9w6dHO60mVxnFxtMyJK3reO/Fc82AHPagdhw1Z7ZLByd39Mg3SSbJPbiaLnx4qAovJtyHXvL&#10;MrxaFJfFel2EP2zcMM4aXlVM2DCztML4z6g7inwSxUlcWra8snA2Ja1223Wr0IGAtEv3HRty5uY/&#10;T8P1C2p5UVIYxcFtlHrlMrny4jJeeOlVkHhBmN6myyBO46J8XtIdF+zfS0JDjtNFtJjE9NvaLO0n&#10;ss9qI1nHDQyPlnc5Tk5OJLMS3IjKUWsIbyf7rBU2/adWAN0z0U6wVqOTWs24Hd3biGxnrX63snoE&#10;BSsJAgMtwuADo5HqG0YDDJEc6697ohhG7TsBr8BOnNlQs7GdDSIoXM2xwWgy12aaTPte8V0DyNM7&#10;E/IGXkrNnYifsji+LxgMrpbjELOT5/zfeT2N2tVPAAAA//8DAFBLAwQUAAYACAAAACEAduICPtsA&#10;AAAGAQAADwAAAGRycy9kb3ducmV2LnhtbEyPQU/DMAyF70j8h8hI3FiyIRXomk4TghMSoisHjmnj&#10;tdEapzTZVv495sROftaz3vtcbGY/iBNO0QXSsFwoEEhtsI46DZ/1690jiJgMWTMEQg0/GGFTXl8V&#10;JrfhTBWedqkTHEIxNxr6lMZcytj26E1chBGJvX2YvEm8Tp20kzlzuB/kSqlMeuOIG3oz4nOP7WF3&#10;9Bq2X1S9uO/35qPaV66unxS9ZQetb2/m7RpEwjn9H8MfPqNDyUxNOJKNYtDAjyQN9xlPdjOlWDQa&#10;HlYKZFnIS/zyFwAA//8DAFBLAQItABQABgAIAAAAIQC2gziS/gAAAOEBAAATAAAAAAAAAAAAAAAA&#10;AAAAAABbQ29udGVudF9UeXBlc10ueG1sUEsBAi0AFAAGAAgAAAAhADj9If/WAAAAlAEAAAsAAAAA&#10;AAAAAAAAAAAALwEAAF9yZWxzLy5yZWxzUEsBAi0AFAAGAAgAAAAhANZhwO2xAgAAsgUAAA4AAAAA&#10;AAAAAAAAAAAALgIAAGRycy9lMm9Eb2MueG1sUEsBAi0AFAAGAAgAAAAhAHbiAj7bAAAABgEAAA8A&#10;AAAAAAAAAAAAAAAACwUAAGRycy9kb3ducmV2LnhtbFBLBQYAAAAABAAEAPMAAAATBgAAAAA=&#10;" filled="f" stroked="f">
          <v:textbox inset="0,0,0,0">
            <w:txbxContent>
              <w:p w:rsidR="00E3584B" w:rsidRDefault="003C6464">
                <w:r>
                  <w:rPr>
                    <w:b/>
                    <w:sz w:val="36"/>
                  </w:rPr>
                  <w:t>S I T A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9" o:spid="_x0000_s4107" type="#_x0000_t202" style="position:absolute;margin-left:206pt;margin-top:18pt;width:300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LVsAIAALEFAAAOAAAAZHJzL2Uyb0RvYy54bWysVG1vmzAQ/j5p/8Hyd8pLSQqoZGpDmCZ1&#10;L1K7H+BgE6yBzWwn0E377zubkKadJk3b+GAd5/Nzb8/d9Zuxa9GBKc2lyHF4EWDERCUpF7scf34o&#10;vQQjbYigpJWC5fiRafxm9frV9dBnLJKNbClTCECEzoY+x40xfeb7umpYR/SF7JmAy1qqjhj4VTuf&#10;KjIAetf6URAs/UEq2itZMa1BW0yXeOXw65pV5mNda2ZQm2OIzbhTuXNrT391TbKdIn3Dq2MY5C+i&#10;6AgX4PQEVRBD0F7xX6A6XimpZW0uKtn5sq55xVwOkE0YvMjmviE9c7lAcXR/KpP+f7DVh8MnhTiF&#10;3kUYCdJBjx7YaNCtHFFqyzP0OgOr+x7szAhqMHWp6v5OVl80EnLdELFjN0rJoWGEQnihfemfPZ1w&#10;tAXZDu8lBTdkb6QDGmvV2dpBNRCgQ5seT62xoVSgvEzCAD6MKriLomQJsnVBsvl1r7R5y2SHrJBj&#10;Ba136ORwp81kOptYZ0KWvG1BT7JWPFMA5qQB3/DU3tkoXDe/p0G6STZJ7MXRcuPFQVF4N+U69pZl&#10;eLUoLov1ugh/WL9hnDWcUiasm5lZYfxnnTtyfOLEiVtatpxaOBuSVrvtulXoQIDZpfuOBTkz85+H&#10;4eoFubxIKYzi4DZKvXKZXHlxGS+89CpIvCBMb9NlEKdxUT5P6Y4L9u8poSHH6SJaTGT6bW627adm&#10;n+VGso4b2B0t73KcnIxIZim4EdS11hDeTvJZKWz4T6WAds+NdoS1HJ3Yasbt6Ebjcp6DraSPwGAl&#10;gWDARdh7IDRSfcNogB2SY/11TxTDqH0nYArswpkFNQvbWSCigqc5NhhN4tpMi2nfK75rAHmaMyFv&#10;YFJq7khsR2qK4jhfsBdcLscdZhfP+b+zetq0q58AAAD//wMAUEsDBBQABgAIAAAAIQATrgeL3gAA&#10;AAoBAAAPAAAAZHJzL2Rvd25yZXYueG1sTI9BT8MwDIXvSPyHyEjcWLKBCitNpwnBCQnRlcOOaeO1&#10;1RqnNNlW/j0el3Gy7Pf0/L1sNbleHHEMnScN85kCgVR721Gj4at8u3sCEaIha3pPqOEHA6zy66vM&#10;pNafqMDjJjaCQyikRkMb45BKGeoWnQkzPyCxtvOjM5HXsZF2NCcOd71cKJVIZzriD60Z8KXFer85&#10;OA3rLRWv3fdH9Vnsiq4sl4rek73WtzfT+hlExClezHDGZ3TImanyB7JB9Boe5gvuEjXcJzzPBvV3&#10;qTQ8siLzTP6vkP8CAAD//wMAUEsBAi0AFAAGAAgAAAAhALaDOJL+AAAA4QEAABMAAAAAAAAAAAAA&#10;AAAAAAAAAFtDb250ZW50X1R5cGVzXS54bWxQSwECLQAUAAYACAAAACEAOP0h/9YAAACUAQAACwAA&#10;AAAAAAAAAAAAAAAvAQAAX3JlbHMvLnJlbHNQSwECLQAUAAYACAAAACEAT9Fy1bACAACxBQAADgAA&#10;AAAAAAAAAAAAAAAuAgAAZHJzL2Uyb0RvYy54bWxQSwECLQAUAAYACAAAACEAE64Hi94AAAAKAQAA&#10;DwAAAAAAAAAAAAAAAAAKBQAAZHJzL2Rvd25yZXYueG1sUEsFBgAAAAAEAAQA8wAAABUGAAAAAA==&#10;" filled="f" stroked="f">
          <v:textbox inset="0,0,0,0">
            <w:txbxContent>
              <w:p w:rsidR="00E3584B" w:rsidRDefault="003C6464">
                <w:pPr>
                  <w:jc w:val="right"/>
                </w:pPr>
                <w:r>
                  <w:rPr>
                    <w:color w:val="0006AE"/>
                  </w:rPr>
                  <w:t>Dopravoprojekt</w:t>
                </w:r>
                <w:r>
                  <w:t xml:space="preserve"> - 24.05.2016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4B" w:rsidRDefault="00C804BD">
    <w:r>
      <w:rPr>
        <w:lang w:val="sk-SK" w:eastAsia="sk-SK"/>
      </w:rPr>
      <w:pict>
        <v:rect id="Rectangle 14" o:spid="_x0000_s4102" style="position:absolute;margin-left:-1in;margin-top:36pt;width:600pt;height:3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kAfQIAAP0EAAAOAAAAZHJzL2Uyb0RvYy54bWysVG1v0zAQ/o7Ef7D8vUtSZW0TLZ32QhHS&#10;gInBD3Btp7FwfMZ2mw7Ef+fstKMbXxDiS+Lznc/PPfecLy73vSY76bwC09DiLKdEGg5CmU1Dv3xe&#10;TRaU+MCMYBqMbOij9PRy+frVxWBrOYUOtJCOYBLj68E2tAvB1lnmeSd75s/ASoPOFlzPAppukwnH&#10;Bsze62ya57NsACesAy69x93b0UmXKX/bSh4+tq2XgeiGIraQvi591/GbLS9YvXHMdoofYLB/QNEz&#10;ZfDSp1S3LDCydeqPVL3iDjy04YxDn0HbKi5TDVhNkb+o5qFjVqZakBxvn2jy/y8t/7C7d0SJhs4p&#10;MazHFn1C0pjZaEmKMvIzWF9j2IO9d7FCb++Af/XEwE2HYfLKORg6yQSiKmJ89uxANDweJevhPQhM&#10;z7YBElX71vUxIZJA9qkjj08dkftAOG7OZ9jkHBvH0Veez9FKV7D6eNo6H95K6ElcNNQh+JSd7e58&#10;iGhYfQxJ6EErsVJaJ8Nt1jfakR2L6kA1Xb05ZPenYdrEYAPx2Jhx3EGQeEf0Rbip2z+qYlrm19Nq&#10;spot5pNyVZ5Pqnm+mORFdV3N8rIqb1c/I8CirDslhDR3ysij8ory7zp7mIFRM0l7ZED2p3OkJxV2&#10;Ct+/qDLyOZbxrMpeBZxErfqGLiLnh9mInX1jBB5gdWBKj+vsOf5EM5Jw/Cdakg5i60cJrUE8ogwc&#10;YJewofhm4KID952SAeevof7bljlJiX5nUEpVUZZxYJOROk+JO/WsTz3McEzV0EDJuLwJ45BvrVOb&#10;Dm8qEjEGrlB+rUrKiNIcUR1EizOWKji8B3GIT+0U9fvVWv4CAAD//wMAUEsDBBQABgAIAAAAIQAp&#10;q/Fo3gAAAAwBAAAPAAAAZHJzL2Rvd25yZXYueG1sTE/LboMwELxX6j9YW6m3xAZRUhFM1IdS5VQ1&#10;aT7AgS2g4DXCTqD9+i6n9rSzmtE88s1kO3HFwbeONERLBQKpdFVLtYbj53bxCMIHQ5XpHKGGb/Sw&#10;KW5vcpNVbqQ9Xg+hFmxCPjMamhD6TEpfNmiNX7oeibkvN1gT+B1qWQ1mZHPbyVipVFrTEic0pseX&#10;Bsvz4WLZ5aze6/bnI0630fj2muye1W611/r+bnpagwg4hT8xzPW5OhTc6eQuVHnRaVhEScJjgoZV&#10;zHdWqIeU0YnRTMkil/9HFL8AAAD//wMAUEsBAi0AFAAGAAgAAAAhALaDOJL+AAAA4QEAABMAAAAA&#10;AAAAAAAAAAAAAAAAAFtDb250ZW50X1R5cGVzXS54bWxQSwECLQAUAAYACAAAACEAOP0h/9YAAACU&#10;AQAACwAAAAAAAAAAAAAAAAAvAQAAX3JlbHMvLnJlbHNQSwECLQAUAAYACAAAACEAzKm5AH0CAAD9&#10;BAAADgAAAAAAAAAAAAAAAAAuAgAAZHJzL2Uyb0RvYy54bWxQSwECLQAUAAYACAAAACEAKavxaN4A&#10;AAAMAQAADwAAAAAAAAAAAAAAAADXBAAAZHJzL2Rvd25yZXYueG1sUEsFBgAAAAAEAAQA8wAAAOIF&#10;AAAAAA==&#10;" fillcolor="#0006ae" stroked="f" strokeweight="1pt"/>
      </w:pict>
    </w:r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1" type="#_x0000_t202" style="position:absolute;margin-left:2in;margin-top:6pt;width:190pt;height:3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vYswIAALE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pniOESctUPRAB43WYkD+tWlP36kEvO478NMD7APNtlTV3Yniq0JcbGrC93QlpehrSkpIzzc33Yur&#10;I44yILv+gyghDjloYYGGSramd9ANBOhA0+OZGpNLAZtB6F97HhwVcBbOFsC9DUGS6XYnlX5HRYuM&#10;kWIJ1Ft0crxT2mRDksnFBOMiZ01j6W/4iw1wHHcgNlw1ZyYLy+ZT7MXbaBuFThjMt07oZZmzyjeh&#10;M8/9xSy7zjabzP9h4vphUrOypNyEmZTlh3/G3EnjoybO2lKiYaWBMykpud9tGomOBJSd2+/UkAs3&#10;92UatglQy6uS/CD01kHs5PNo4YR5OHPihRc5nh+v47kXxmGWvyzpjnH67yWhPsXxLJiNYvptbcC6&#10;IX5k8KI2krRMw+xoWJvi6OxEEiPBLS8ttZqwZrQvWmHSf24F0D0RbQVrNDqqVQ+7wT6NyEQ3Yt6J&#10;8hEULAUIDLQIcw+MWsjvGPUwQ1Ksvh2IpBg17zm8AjNwJkNOxm4yCC/gaoo1RqO50eNgOnSS7WtA&#10;Ht8ZFyt4KRWzIn7O4vS+YC7YWk4zzAyey3/r9Txplz8BAAD//wMAUEsDBBQABgAIAAAAIQBQy+mX&#10;3QAAAAkBAAAPAAAAZHJzL2Rvd25yZXYueG1sTI9BT8MwDIXvSPyHyJO4sXQVqkppOk0ITkiIrhw4&#10;po3XRmuc0mRb+fd4JzhZ9nt6/l65XdwozjgH60nBZp2AQOq8sdQr+Gxe73MQIWoyevSECn4wwLa6&#10;vSl1YfyFajzvYy84hEKhFQwxToWUoRvQ6bD2ExJrBz87HXmde2lmfeFwN8o0STLptCX+MOgJnwfs&#10;jvuTU7D7ovrFfr+3H/Whtk3zmNBbdlTqbrXsnkBEXOKfGa74jA4VM7X+RCaIUUGa59wlspDyZEOW&#10;XQ+tgvwhAVmV8n+D6hcAAP//AwBQSwECLQAUAAYACAAAACEAtoM4kv4AAADhAQAAEwAAAAAAAAAA&#10;AAAAAAAAAAAAW0NvbnRlbnRfVHlwZXNdLnhtbFBLAQItABQABgAIAAAAIQA4/SH/1gAAAJQBAAAL&#10;AAAAAAAAAAAAAAAAAC8BAABfcmVscy8ucmVsc1BLAQItABQABgAIAAAAIQBCsnvYswIAALEFAAAO&#10;AAAAAAAAAAAAAAAAAC4CAABkcnMvZTJvRG9jLnhtbFBLAQItABQABgAIAAAAIQBQy+mX3QAAAAkB&#10;AAAPAAAAAAAAAAAAAAAAAA0FAABkcnMvZG93bnJldi54bWxQSwUGAAAAAAQABADzAAAAFwYAAAAA&#10;" filled="f" stroked="f">
          <v:textbox inset="0,0,0,0">
            <w:txbxContent>
              <w:p w:rsidR="00E3584B" w:rsidRDefault="003C6464">
                <w:r>
                  <w:rPr>
                    <w:b/>
                    <w:color w:val="0006AE"/>
                    <w:sz w:val="32"/>
                  </w:rPr>
                  <w:t>MONITORING MÉDIÍ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12" o:spid="_x0000_s4100" type="#_x0000_t202" style="position:absolute;margin-left:156pt;margin-top:39pt;width:312pt;height:30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QpsQIAALEFAAAOAAAAZHJzL2Uyb0RvYy54bWysVG1vmzAQ/j5p/8Hyd8pLSQqoZGpDmCZ1&#10;L1K7H+AYE6yBzWwn0E377zubkKadJk3b+GAd5/Nzb8/d9Zuxa9GBKc2lyHF4EWDEBJUVF7scf34o&#10;vQQjbYioSCsFy/Ej0/jN6vWr66HPWCQb2VZMIQAROhv6HDfG9Jnva9qwjugL2TMBl7VUHTHwq3Z+&#10;pcgA6F3rR0Gw9Aepql5JyrQGbTFd4pXDr2tGzce61sygNscQm3GncufWnv7qmmQ7RfqG02MY5C+i&#10;6AgX4PQEVRBD0F7xX6A6TpXUsjYXVHa+rGtOmcsBsgmDF9ncN6RnLhcoju5PZdL/D5Z+OHxSiFc5&#10;XmAkSActemCjQbdyRGFkyzP0OgOr+x7szAh6aLNLVfd3kn7RSMh1Q8SO3Sglh4aRCsIL7Uv/7OmE&#10;oy3IdngvK/BD9kY6oLFWna0dVAMBOrTp8dQaGwsF5WW6jOIArijcXSZhALJ1QbL5da+0ectkh6yQ&#10;YwWtd+jkcKfNZDqbWGdClrxtQU+yVjxTAOakAd/w1N7ZKFw3v6dBukk2SezF0XLjxUFReDflOvaW&#10;ZXi1KC6L9boIf1i/YZw1vKqYsG5mZoXxn3XuyPGJEyduadnyysLZkLTabdetQgcCzC7ddyzImZn/&#10;PAxXL8jlRUohVPY2Sr1ymVx5cRkvvPQqSLwgTG/TZRCncVE+T+mOC/bvKaEhx+kiWkxk+m1u0Omn&#10;Zp/lRrKOG9gdLe9ynJyMSGYpuBGVa60hvJ3ks1LY8J9KAe2eG+0Iazk6sdWM29GNRjrPwVZWj8Bg&#10;JYFgwEXYeyA0Un3DaIAdkmP9dU8Uw6h9J2AK7MKZBTUL21kggsLTHBuMJnFtpsW07xXfNYA8zZmQ&#10;NzApNXcktiM1RXGcL9gLLpfjDrOL5/zfWT1t2tVPAAAA//8DAFBLAwQUAAYACAAAACEAsJG7kd4A&#10;AAAKAQAADwAAAGRycy9kb3ducmV2LnhtbEyPzU7DMBCE70i8g7VI3KjTRgptiFNVCE5IiDQcODrx&#10;NrEar0PstuHtWU70tH+j2W+K7ewGccYpWE8KlosEBFLrjaVOwWf9+rAGEaImowdPqOAHA2zL25tC&#10;58ZfqMLzPnaCTSjkWkEf45hLGdoenQ4LPyLx7eAnpyOPUyfNpC9s7ga5SpJMOm2JP/R6xOce2+P+&#10;5BTsvqh6sd/vzUd1qGxdbxJ6y45K3d/NuycQEef4L4Y/fEaHkpkafyITxKAgXa44S1TwuObKgk2a&#10;cdOwMuWNLAt5HaH8BQAA//8DAFBLAQItABQABgAIAAAAIQC2gziS/gAAAOEBAAATAAAAAAAAAAAA&#10;AAAAAAAAAABbQ29udGVudF9UeXBlc10ueG1sUEsBAi0AFAAGAAgAAAAhADj9If/WAAAAlAEAAAsA&#10;AAAAAAAAAAAAAAAALwEAAF9yZWxzLy5yZWxzUEsBAi0AFAAGAAgAAAAhADCzpCmxAgAAsQUAAA4A&#10;AAAAAAAAAAAAAAAALgIAAGRycy9lMm9Eb2MueG1sUEsBAi0AFAAGAAgAAAAhALCRu5HeAAAACgEA&#10;AA8AAAAAAAAAAAAAAAAACwUAAGRycy9kb3ducmV2LnhtbFBLBQYAAAAABAAEAPMAAAAWBgAAAAA=&#10;" filled="f" stroked="f">
          <v:textbox inset="0,0,0,0">
            <w:txbxContent>
              <w:p w:rsidR="00E3584B" w:rsidRDefault="003C6464">
                <w:pPr>
                  <w:jc w:val="right"/>
                </w:pPr>
                <w:r>
                  <w:rPr>
                    <w:b/>
                    <w:color w:val="FFFFFF"/>
                    <w:sz w:val="32"/>
                  </w:rPr>
                  <w:t>Dopravoprojekt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11" o:spid="_x0000_s4099" type="#_x0000_t202" style="position:absolute;margin-left:0;margin-top:1in;width:450pt;height:1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5bsAIAALIFAAAOAAAAZHJzL2Uyb0RvYy54bWysVNuOmzAQfa/Uf7D8zoIpuYCWrHZDqCpt&#10;L9JuP8ABE6yCTW0nsK367x2bkGS3qlS15QGN7fGZOTPHc30ztA06MKW5FCkmVwFGTBSy5GKX4s+P&#10;ubfESBsqStpIwVL8xDS+Wb1+dd13CQtlLZuSKQQgQid9l+LamC7xfV3UrKX6SnZMwGElVUsNLNXO&#10;LxXtAb1t/DAI5n4vVdkpWTCtYTcbD/HK4VcVK8zHqtLMoCbFkJtxf+X+W/v3V9c02Sna1bw4pkH/&#10;IouWcgFBT1AZNRTtFf8FquWFklpW5qqQrS+rihfMcQA2JHjB5qGmHXNcoDi6O5VJ/z/Y4sPhk0K8&#10;THGEkaAttOiRDQbdyQERYsvTdzoBr4cO/MwA+9BmR1V397L4opGQ65qKHbtVSvY1oyWk5276F1dH&#10;HG1Btv17WUIcujfSAQ2Vam3toBoI0KFNT6fW2FwK2JwtyCwI4KiAMxIurA3J+TSZbndKm7dMtsga&#10;KVbQeodOD/fajK6Tiw0mZM6bxrW/Ec82AHPcgdhw1Z7ZLFw3v8dBvFlulpEXhfONFwVZ5t3m68ib&#10;52Qxy95k63VGfti4JEpqXpZM2DCTskj0Z507anzUxElbWja8tHA2Ja1223Wj0IGCsnP3HQty4eY/&#10;T8PVC7i8oETCKLgLYy+fLxdelEczL14ESy8g8V08D6I4yvLnlO65YP9OCfUpjmfhbBTTb7lBp8/N&#10;vuBGk5YbmB0Nb1O8PDnRxEpwI0rXWkN5M9oXpbDpn0sB7Z4a7QRrNTqq1QzbwT0N4rRm1byV5RNI&#10;WElQGIgRBh8YtVTfMOphiKRYf91TxTBq3gl4BnbiTIaajO1kUFHA1RQbjEZzbcbJtO8U39WAPD40&#10;IW/hqVTcqficBVCwCxgMjsxxiNnJc7l2XudRu/oJAAD//wMAUEsDBBQABgAIAAAAIQCJqULt2gAA&#10;AAgBAAAPAAAAZHJzL2Rvd25yZXYueG1sTE9BTsMwELwj8QdrK3GjdlEV0RCnqhCckBBpeuDoxNvE&#10;arwOsduG37Oc4DY7M5qdKbazH8QFp+gCaVgtFQikNlhHnYZD/Xr/CCImQ9YMgVDDN0bYlrc3hclt&#10;uFKFl33qBIdQzI2GPqUxlzK2PXoTl2FEYu0YJm8Sn1Mn7WSuHO4H+aBUJr1xxB96M+Jzj+1pf/Ya&#10;dp9Uvbiv9+ajOlaurjeK3rKT1neLefcEIuGc/szwW5+rQ8mdmnAmG8WggYckZtdrBixvlGLQMJMx&#10;I8tC/h9Q/gAAAP//AwBQSwECLQAUAAYACAAAACEAtoM4kv4AAADhAQAAEwAAAAAAAAAAAAAAAAAA&#10;AAAAW0NvbnRlbnRfVHlwZXNdLnhtbFBLAQItABQABgAIAAAAIQA4/SH/1gAAAJQBAAALAAAAAAAA&#10;AAAAAAAAAC8BAABfcmVscy8ucmVsc1BLAQItABQABgAIAAAAIQBPio5bsAIAALIFAAAOAAAAAAAA&#10;AAAAAAAAAC4CAABkcnMvZTJvRG9jLnhtbFBLAQItABQABgAIAAAAIQCJqULt2gAAAAgBAAAPAAAA&#10;AAAAAAAAAAAAAAoFAABkcnMvZG93bnJldi54bWxQSwUGAAAAAAQABADzAAAAEQYAAAAA&#10;" filled="f" stroked="f">
          <v:textbox inset="0,0,0,0">
            <w:txbxContent>
              <w:p w:rsidR="00E3584B" w:rsidRDefault="003C6464">
                <w:r>
                  <w:rPr>
                    <w:color w:val="000000"/>
                    <w:sz w:val="16"/>
                  </w:rPr>
                  <w:t xml:space="preserve">SITA Slovenská tlačová agentúra a.s., | Kompletný archív monitoringov medií nájdete na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http://www.vmediach.sk/</w:t>
                  </w:r>
                </w:hyperlink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4D90"/>
    <w:rsid w:val="00280A2B"/>
    <w:rsid w:val="003C6464"/>
    <w:rsid w:val="00750739"/>
    <w:rsid w:val="00A84D90"/>
    <w:rsid w:val="00BD6F4D"/>
    <w:rsid w:val="00C804BD"/>
    <w:rsid w:val="00E3584B"/>
    <w:rsid w:val="00FF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noProof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4BD"/>
  </w:style>
  <w:style w:type="paragraph" w:styleId="Nadpis1">
    <w:name w:val="heading 1"/>
    <w:basedOn w:val="Normlny"/>
    <w:next w:val="Normlny"/>
    <w:link w:val="Nadpis1Char"/>
    <w:uiPriority w:val="9"/>
    <w:qFormat/>
    <w:rsid w:val="00C804BD"/>
    <w:pPr>
      <w:keepNext/>
      <w:keepLines/>
      <w:spacing w:after="0" w:line="240" w:lineRule="auto"/>
      <w:outlineLvl w:val="0"/>
    </w:pPr>
    <w:rPr>
      <w:rFonts w:ascii="Calibri" w:hAnsi="Calibri"/>
      <w:b/>
      <w:bCs/>
      <w:color w:val="0006AE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804BD"/>
    <w:pPr>
      <w:keepNext/>
      <w:keepLines/>
      <w:spacing w:line="240" w:lineRule="auto"/>
      <w:outlineLvl w:val="1"/>
    </w:pPr>
    <w:rPr>
      <w:rFonts w:ascii="Calibri" w:hAnsi="Calibri"/>
      <w:b/>
      <w:bCs/>
      <w:color w:val="0006A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804BD"/>
    <w:pPr>
      <w:keepNext/>
      <w:keepLines/>
      <w:spacing w:after="100" w:line="240" w:lineRule="auto"/>
      <w:outlineLvl w:val="2"/>
    </w:pPr>
    <w:rPr>
      <w:rFonts w:ascii="Calibri" w:hAnsi="Calibri"/>
      <w:bCs/>
      <w:color w:val="555555"/>
      <w:sz w:val="16"/>
      <w:szCs w:val="1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804BD"/>
    <w:pPr>
      <w:keepNext/>
      <w:keepLines/>
      <w:spacing w:before="100" w:after="0" w:line="240" w:lineRule="auto"/>
      <w:outlineLvl w:val="3"/>
    </w:pPr>
    <w:rPr>
      <w:rFonts w:ascii="Calibri" w:hAnsi="Calibri"/>
      <w:bCs/>
      <w:color w:val="808080"/>
      <w:sz w:val="16"/>
      <w:szCs w:val="1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804BD"/>
    <w:pPr>
      <w:keepNext/>
      <w:keepLines/>
      <w:spacing w:before="100" w:after="0" w:line="240" w:lineRule="auto"/>
      <w:outlineLvl w:val="4"/>
    </w:pPr>
    <w:rPr>
      <w:rFonts w:ascii="Calibri" w:hAnsi="Calibri"/>
      <w:bCs/>
      <w:color w:val="555555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04BD"/>
    <w:rPr>
      <w:rFonts w:ascii="Calibri" w:hAnsi="Calibri"/>
      <w:b/>
      <w:bCs/>
      <w:i w:val="0"/>
      <w:color w:val="0006AE"/>
      <w:sz w:val="32"/>
      <w:szCs w:val="32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C804BD"/>
    <w:rPr>
      <w:rFonts w:ascii="Calibri" w:hAnsi="Calibri"/>
      <w:b/>
      <w:bCs/>
      <w:i w:val="0"/>
      <w:color w:val="0006AE"/>
      <w:sz w:val="22"/>
      <w:szCs w:val="22"/>
      <w:u w:val="none"/>
    </w:rPr>
  </w:style>
  <w:style w:type="character" w:customStyle="1" w:styleId="Nadpis3Char">
    <w:name w:val="Nadpis 3 Char"/>
    <w:basedOn w:val="Predvolenpsmoodseku"/>
    <w:link w:val="Nadpis3"/>
    <w:uiPriority w:val="9"/>
    <w:rsid w:val="00C804BD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character" w:customStyle="1" w:styleId="Nadpis4Char">
    <w:name w:val="Nadpis 4 Char"/>
    <w:basedOn w:val="Predvolenpsmoodseku"/>
    <w:link w:val="Nadpis4"/>
    <w:uiPriority w:val="9"/>
    <w:rsid w:val="00C804BD"/>
    <w:rPr>
      <w:rFonts w:ascii="Calibri" w:hAnsi="Calibri"/>
      <w:b w:val="0"/>
      <w:bCs/>
      <w:i w:val="0"/>
      <w:color w:val="808080"/>
      <w:sz w:val="16"/>
      <w:szCs w:val="16"/>
      <w:u w:val="none"/>
    </w:rPr>
  </w:style>
  <w:style w:type="character" w:customStyle="1" w:styleId="Nadpis5Char">
    <w:name w:val="Nadpis 5 Char"/>
    <w:basedOn w:val="Predvolenpsmoodseku"/>
    <w:link w:val="Nadpis5"/>
    <w:uiPriority w:val="9"/>
    <w:rsid w:val="00C804BD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paragraph" w:styleId="Obsah1">
    <w:name w:val="toc 1"/>
    <w:basedOn w:val="Normlny"/>
    <w:next w:val="Normlny"/>
    <w:autoRedefine/>
    <w:uiPriority w:val="39"/>
    <w:unhideWhenUsed/>
    <w:rsid w:val="00C804BD"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C804BD"/>
    <w:pPr>
      <w:spacing w:after="0" w:line="240" w:lineRule="auto"/>
      <w:ind w:left="220"/>
    </w:pPr>
    <w:rPr>
      <w:rFonts w:ascii="Calibri" w:hAnsi="Calibri"/>
      <w:b/>
      <w:color w:val="0006AE"/>
    </w:rPr>
  </w:style>
  <w:style w:type="paragraph" w:styleId="Obsah3">
    <w:name w:val="toc 3"/>
    <w:basedOn w:val="Normlny"/>
    <w:next w:val="Normlny"/>
    <w:autoRedefine/>
    <w:uiPriority w:val="39"/>
    <w:unhideWhenUsed/>
    <w:rsid w:val="00C804BD"/>
    <w:pPr>
      <w:spacing w:after="0" w:line="240" w:lineRule="auto"/>
      <w:ind w:left="440"/>
    </w:pPr>
    <w:rPr>
      <w:rFonts w:ascii="Calibri" w:hAnsi="Calibri"/>
      <w:b/>
      <w:color w:val="555555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unhideWhenUsed/>
    <w:rsid w:val="00C804BD"/>
    <w:pPr>
      <w:spacing w:after="0" w:line="240" w:lineRule="auto"/>
      <w:ind w:left="440"/>
    </w:pPr>
    <w:rPr>
      <w:rFonts w:ascii="Calibri" w:hAnsi="Calibri"/>
      <w:i/>
      <w:color w:val="555555"/>
      <w:sz w:val="16"/>
      <w:szCs w:val="16"/>
    </w:rPr>
  </w:style>
  <w:style w:type="paragraph" w:styleId="Obsah5">
    <w:name w:val="toc 5"/>
    <w:basedOn w:val="Normlny"/>
    <w:next w:val="Normlny"/>
    <w:autoRedefine/>
    <w:uiPriority w:val="39"/>
    <w:unhideWhenUsed/>
    <w:rsid w:val="00C804BD"/>
    <w:pPr>
      <w:spacing w:after="0" w:line="240" w:lineRule="auto"/>
      <w:ind w:left="440"/>
    </w:pPr>
    <w:rPr>
      <w:rFonts w:ascii="Calibri" w:hAnsi="Calibri"/>
      <w:color w:val="555555"/>
      <w:sz w:val="16"/>
      <w:szCs w:val="16"/>
    </w:rPr>
  </w:style>
  <w:style w:type="paragraph" w:customStyle="1" w:styleId="content">
    <w:name w:val="content"/>
    <w:basedOn w:val="Normlny"/>
    <w:next w:val="Normlny"/>
    <w:autoRedefine/>
    <w:uiPriority w:val="39"/>
    <w:unhideWhenUsed/>
    <w:rsid w:val="00C804BD"/>
    <w:pPr>
      <w:spacing w:line="240" w:lineRule="auto"/>
    </w:pPr>
    <w:rPr>
      <w:rFonts w:ascii="Calibri" w:hAnsi="Calibri"/>
      <w:color w:val="555555"/>
      <w:sz w:val="20"/>
      <w:szCs w:val="20"/>
    </w:rPr>
  </w:style>
  <w:style w:type="character" w:styleId="Hypertextovprepojenie">
    <w:name w:val="Hyperlink"/>
    <w:basedOn w:val="Predvolenpsmoodseku"/>
    <w:autoRedefine/>
    <w:uiPriority w:val="99"/>
    <w:unhideWhenUsed/>
    <w:rsid w:val="00C804BD"/>
    <w:rPr>
      <w:rFonts w:ascii="Calibri" w:hAnsi="Calibri"/>
      <w:b w:val="0"/>
      <w:i w:val="0"/>
      <w:color w:val="0070C0"/>
      <w:sz w:val="16"/>
      <w:szCs w:val="16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C804BD"/>
    <w:pPr>
      <w:spacing w:after="0" w:line="240" w:lineRule="auto"/>
    </w:pPr>
  </w:style>
  <w:style w:type="paragraph" w:customStyle="1" w:styleId="HlavikaChar">
    <w:name w:val="Hlavička Char"/>
    <w:basedOn w:val="Normlny"/>
    <w:link w:val="Hlavika"/>
    <w:uiPriority w:val="99"/>
    <w:semiHidden/>
    <w:rsid w:val="00C804BD"/>
  </w:style>
  <w:style w:type="paragraph" w:styleId="Pta">
    <w:name w:val="footer"/>
    <w:basedOn w:val="Normlny"/>
    <w:uiPriority w:val="99"/>
    <w:semiHidden/>
    <w:unhideWhenUsed/>
    <w:rsid w:val="00C804BD"/>
    <w:pPr>
      <w:spacing w:after="0" w:line="240" w:lineRule="auto"/>
    </w:pPr>
    <w:rPr>
      <w:b/>
      <w:color w:val="0006AE"/>
      <w:sz w:val="40"/>
    </w:rPr>
  </w:style>
  <w:style w:type="paragraph" w:customStyle="1" w:styleId="FooterChar">
    <w:name w:val="Footer Char"/>
    <w:basedOn w:val="Normlny"/>
    <w:link w:val="FooterChar"/>
    <w:uiPriority w:val="99"/>
    <w:semiHidden/>
    <w:rsid w:val="00C804BD"/>
  </w:style>
  <w:style w:type="paragraph" w:styleId="Podtitul">
    <w:name w:val="Subtitle"/>
    <w:basedOn w:val="Normlny"/>
    <w:next w:val="Normlny"/>
    <w:autoRedefine/>
    <w:uiPriority w:val="39"/>
    <w:unhideWhenUsed/>
    <w:rsid w:val="00C804BD"/>
    <w:pPr>
      <w:spacing w:line="240" w:lineRule="auto"/>
    </w:pPr>
    <w:rPr>
      <w:rFonts w:ascii="Calibri" w:hAnsi="Calibri"/>
      <w:i/>
      <w:color w:val="555555"/>
    </w:rPr>
  </w:style>
  <w:style w:type="paragraph" w:customStyle="1" w:styleId="annotation">
    <w:name w:val="annotation"/>
    <w:basedOn w:val="Normlny"/>
    <w:next w:val="Normlny"/>
    <w:autoRedefine/>
    <w:uiPriority w:val="39"/>
    <w:unhideWhenUsed/>
    <w:rsid w:val="00C804BD"/>
    <w:pPr>
      <w:spacing w:before="100" w:after="0" w:line="240" w:lineRule="auto"/>
    </w:pPr>
    <w:rPr>
      <w:rFonts w:ascii="Calibri" w:hAnsi="Calibri"/>
      <w:color w:val="808080"/>
      <w:sz w:val="16"/>
      <w:szCs w:val="16"/>
    </w:rPr>
  </w:style>
  <w:style w:type="paragraph" w:customStyle="1" w:styleId="preview">
    <w:name w:val="preview"/>
    <w:basedOn w:val="Normlny"/>
    <w:next w:val="Normlny"/>
    <w:autoRedefine/>
    <w:uiPriority w:val="39"/>
    <w:unhideWhenUsed/>
    <w:rsid w:val="00C804BD"/>
    <w:pPr>
      <w:spacing w:before="100" w:after="0" w:line="240" w:lineRule="auto"/>
    </w:pPr>
    <w:rPr>
      <w:rFonts w:ascii="Calibri" w:hAnsi="Calibri"/>
      <w:color w:val="555555"/>
      <w:sz w:val="16"/>
      <w:szCs w:val="16"/>
    </w:rPr>
  </w:style>
  <w:style w:type="paragraph" w:customStyle="1" w:styleId="transTitle">
    <w:name w:val="transTitle"/>
    <w:basedOn w:val="Normlny"/>
    <w:next w:val="Normlny"/>
    <w:autoRedefine/>
    <w:uiPriority w:val="39"/>
    <w:unhideWhenUsed/>
    <w:rsid w:val="00C804BD"/>
    <w:pPr>
      <w:spacing w:after="0" w:line="240" w:lineRule="auto"/>
    </w:pPr>
    <w:rPr>
      <w:rFonts w:ascii="Calibri" w:hAnsi="Calibri"/>
      <w:b/>
      <w:i/>
      <w:color w:val="808080"/>
      <w:sz w:val="20"/>
      <w:szCs w:val="20"/>
    </w:rPr>
  </w:style>
  <w:style w:type="paragraph" w:customStyle="1" w:styleId="transContent">
    <w:name w:val="transContent"/>
    <w:basedOn w:val="Normlny"/>
    <w:next w:val="Normlny"/>
    <w:autoRedefine/>
    <w:uiPriority w:val="39"/>
    <w:unhideWhenUsed/>
    <w:rsid w:val="00C804BD"/>
    <w:pPr>
      <w:spacing w:after="0" w:line="240" w:lineRule="auto"/>
    </w:pPr>
    <w:rPr>
      <w:rFonts w:ascii="Calibri" w:hAnsi="Calibri"/>
      <w:i/>
      <w:color w:val="808080"/>
      <w:sz w:val="20"/>
      <w:szCs w:val="20"/>
    </w:rPr>
  </w:style>
  <w:style w:type="paragraph" w:customStyle="1" w:styleId="tocCaption">
    <w:name w:val="tocCaption"/>
    <w:basedOn w:val="Normlny"/>
    <w:next w:val="Normlny"/>
    <w:autoRedefine/>
    <w:uiPriority w:val="39"/>
    <w:unhideWhenUsed/>
    <w:rsid w:val="00C804BD"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Obsah6">
    <w:name w:val="toc 6"/>
    <w:basedOn w:val="Normlny"/>
    <w:next w:val="Normlny"/>
    <w:autoRedefine/>
    <w:uiPriority w:val="39"/>
    <w:unhideWhenUsed/>
    <w:rsid w:val="00750739"/>
    <w:pPr>
      <w:spacing w:after="100"/>
      <w:ind w:left="1100"/>
    </w:pPr>
    <w:rPr>
      <w:rFonts w:eastAsiaTheme="minorEastAsia"/>
      <w:noProof w:val="0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750739"/>
    <w:pPr>
      <w:spacing w:after="100"/>
      <w:ind w:left="1320"/>
    </w:pPr>
    <w:rPr>
      <w:rFonts w:eastAsiaTheme="minorEastAsia"/>
      <w:noProof w:val="0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750739"/>
    <w:pPr>
      <w:spacing w:after="100"/>
      <w:ind w:left="1540"/>
    </w:pPr>
    <w:rPr>
      <w:rFonts w:eastAsiaTheme="minorEastAsia"/>
      <w:noProof w:val="0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750739"/>
    <w:pPr>
      <w:spacing w:after="100"/>
      <w:ind w:left="1760"/>
    </w:pPr>
    <w:rPr>
      <w:rFonts w:eastAsiaTheme="minorEastAsia"/>
      <w:noProof w:val="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noProof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after="0" w:line="240" w:lineRule="auto"/>
      <w:outlineLvl w:val="0"/>
    </w:pPr>
    <w:rPr>
      <w:rFonts w:ascii="Calibri" w:hAnsi="Calibri"/>
      <w:b/>
      <w:bCs/>
      <w:color w:val="0006AE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line="240" w:lineRule="auto"/>
      <w:outlineLvl w:val="1"/>
    </w:pPr>
    <w:rPr>
      <w:rFonts w:ascii="Calibri" w:hAnsi="Calibri"/>
      <w:b/>
      <w:bCs/>
      <w:color w:val="0006A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after="100" w:line="240" w:lineRule="auto"/>
      <w:outlineLvl w:val="2"/>
    </w:pPr>
    <w:rPr>
      <w:rFonts w:ascii="Calibri" w:hAnsi="Calibri"/>
      <w:bCs/>
      <w:color w:val="555555"/>
      <w:sz w:val="16"/>
      <w:szCs w:val="1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100" w:after="0" w:line="240" w:lineRule="auto"/>
      <w:outlineLvl w:val="3"/>
    </w:pPr>
    <w:rPr>
      <w:rFonts w:ascii="Calibri" w:hAnsi="Calibri"/>
      <w:bCs/>
      <w:color w:val="808080"/>
      <w:sz w:val="16"/>
      <w:szCs w:val="1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100" w:after="0" w:line="240" w:lineRule="auto"/>
      <w:outlineLvl w:val="4"/>
    </w:pPr>
    <w:rPr>
      <w:rFonts w:ascii="Calibri" w:hAnsi="Calibri"/>
      <w:bCs/>
      <w:color w:val="555555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Calibri" w:hAnsi="Calibri"/>
      <w:b/>
      <w:bCs/>
      <w:i w:val="0"/>
      <w:color w:val="0006AE"/>
      <w:sz w:val="32"/>
      <w:szCs w:val="32"/>
      <w:u w:val="none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Calibri" w:hAnsi="Calibri"/>
      <w:b/>
      <w:bCs/>
      <w:i w:val="0"/>
      <w:color w:val="0006AE"/>
      <w:sz w:val="22"/>
      <w:szCs w:val="22"/>
      <w:u w:val="non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Calibri" w:hAnsi="Calibri"/>
      <w:b w:val="0"/>
      <w:bCs/>
      <w:i w:val="0"/>
      <w:color w:val="808080"/>
      <w:sz w:val="16"/>
      <w:szCs w:val="16"/>
      <w:u w:val="none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paragraph" w:styleId="Obsah1">
    <w:name w:val="toc 1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pPr>
      <w:spacing w:after="0" w:line="240" w:lineRule="auto"/>
      <w:ind w:left="220"/>
    </w:pPr>
    <w:rPr>
      <w:rFonts w:ascii="Calibri" w:hAnsi="Calibri"/>
      <w:b/>
      <w:color w:val="0006AE"/>
    </w:rPr>
  </w:style>
  <w:style w:type="paragraph" w:styleId="Obsah3">
    <w:name w:val="toc 3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b/>
      <w:color w:val="555555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i/>
      <w:color w:val="555555"/>
      <w:sz w:val="16"/>
      <w:szCs w:val="16"/>
    </w:rPr>
  </w:style>
  <w:style w:type="paragraph" w:styleId="Obsah5">
    <w:name w:val="toc 5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color w:val="555555"/>
      <w:sz w:val="16"/>
      <w:szCs w:val="16"/>
    </w:rPr>
  </w:style>
  <w:style w:type="paragraph" w:customStyle="1" w:styleId="content">
    <w:name w:val="content"/>
    <w:basedOn w:val="Normlny"/>
    <w:next w:val="Normlny"/>
    <w:autoRedefine/>
    <w:uiPriority w:val="39"/>
    <w:unhideWhenUsed/>
    <w:pPr>
      <w:spacing w:line="240" w:lineRule="auto"/>
    </w:pPr>
    <w:rPr>
      <w:rFonts w:ascii="Calibri" w:hAnsi="Calibri"/>
      <w:color w:val="555555"/>
      <w:sz w:val="20"/>
      <w:szCs w:val="20"/>
    </w:rPr>
  </w:style>
  <w:style w:type="character" w:styleId="Hypertextovprepojenie">
    <w:name w:val="Hyperlink"/>
    <w:basedOn w:val="Predvolenpsmoodseku"/>
    <w:autoRedefine/>
    <w:uiPriority w:val="99"/>
    <w:unhideWhenUsed/>
    <w:rPr>
      <w:rFonts w:ascii="Calibri" w:hAnsi="Calibri"/>
      <w:b w:val="0"/>
      <w:i w:val="0"/>
      <w:color w:val="0070C0"/>
      <w:sz w:val="16"/>
      <w:szCs w:val="16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pPr>
      <w:spacing w:after="0" w:line="240" w:lineRule="auto"/>
    </w:pPr>
  </w:style>
  <w:style w:type="paragraph" w:customStyle="1" w:styleId="HlavikaChar">
    <w:name w:val="Hlavička Char"/>
    <w:basedOn w:val="Normlny"/>
    <w:link w:val="Hlavika"/>
    <w:uiPriority w:val="99"/>
    <w:semiHidden/>
  </w:style>
  <w:style w:type="paragraph" w:styleId="Pta">
    <w:name w:val="footer"/>
    <w:basedOn w:val="Normlny"/>
    <w:uiPriority w:val="99"/>
    <w:semiHidden/>
    <w:unhideWhenUsed/>
    <w:pPr>
      <w:spacing w:after="0" w:line="240" w:lineRule="auto"/>
    </w:pPr>
    <w:rPr>
      <w:b/>
      <w:color w:val="0006AE"/>
      <w:sz w:val="40"/>
    </w:rPr>
  </w:style>
  <w:style w:type="paragraph" w:customStyle="1" w:styleId="FooterChar">
    <w:name w:val="Footer Char"/>
    <w:basedOn w:val="Normlny"/>
    <w:link w:val="FooterChar"/>
    <w:uiPriority w:val="99"/>
    <w:semiHidden/>
  </w:style>
  <w:style w:type="paragraph" w:styleId="Podtitul">
    <w:name w:val="Subtitle"/>
    <w:basedOn w:val="Normlny"/>
    <w:next w:val="Normlny"/>
    <w:autoRedefine/>
    <w:uiPriority w:val="39"/>
    <w:unhideWhenUsed/>
    <w:pPr>
      <w:spacing w:line="240" w:lineRule="auto"/>
    </w:pPr>
    <w:rPr>
      <w:rFonts w:ascii="Calibri" w:hAnsi="Calibri"/>
      <w:i/>
      <w:color w:val="555555"/>
    </w:rPr>
  </w:style>
  <w:style w:type="paragraph" w:customStyle="1" w:styleId="annotation">
    <w:name w:val="annotation"/>
    <w:basedOn w:val="Normlny"/>
    <w:next w:val="Normlny"/>
    <w:autoRedefine/>
    <w:uiPriority w:val="39"/>
    <w:unhideWhenUsed/>
    <w:pPr>
      <w:spacing w:before="100" w:after="0" w:line="240" w:lineRule="auto"/>
    </w:pPr>
    <w:rPr>
      <w:rFonts w:ascii="Calibri" w:hAnsi="Calibri"/>
      <w:color w:val="808080"/>
      <w:sz w:val="16"/>
      <w:szCs w:val="16"/>
    </w:rPr>
  </w:style>
  <w:style w:type="paragraph" w:customStyle="1" w:styleId="preview">
    <w:name w:val="preview"/>
    <w:basedOn w:val="Normlny"/>
    <w:next w:val="Normlny"/>
    <w:autoRedefine/>
    <w:uiPriority w:val="39"/>
    <w:unhideWhenUsed/>
    <w:pPr>
      <w:spacing w:before="100" w:after="0" w:line="240" w:lineRule="auto"/>
    </w:pPr>
    <w:rPr>
      <w:rFonts w:ascii="Calibri" w:hAnsi="Calibri"/>
      <w:color w:val="555555"/>
      <w:sz w:val="16"/>
      <w:szCs w:val="16"/>
    </w:rPr>
  </w:style>
  <w:style w:type="paragraph" w:customStyle="1" w:styleId="transTitle">
    <w:name w:val="transTitle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i/>
      <w:color w:val="808080"/>
      <w:sz w:val="20"/>
      <w:szCs w:val="20"/>
    </w:rPr>
  </w:style>
  <w:style w:type="paragraph" w:customStyle="1" w:styleId="transContent">
    <w:name w:val="transContent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i/>
      <w:color w:val="808080"/>
      <w:sz w:val="20"/>
      <w:szCs w:val="20"/>
    </w:rPr>
  </w:style>
  <w:style w:type="paragraph" w:customStyle="1" w:styleId="tocCaption">
    <w:name w:val="tocCaption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Obsah6">
    <w:name w:val="toc 6"/>
    <w:basedOn w:val="Normlny"/>
    <w:next w:val="Normlny"/>
    <w:autoRedefine/>
    <w:uiPriority w:val="39"/>
    <w:unhideWhenUsed/>
    <w:rsid w:val="00750739"/>
    <w:pPr>
      <w:spacing w:after="100"/>
      <w:ind w:left="1100"/>
    </w:pPr>
    <w:rPr>
      <w:rFonts w:eastAsiaTheme="minorEastAsia"/>
      <w:noProof w:val="0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750739"/>
    <w:pPr>
      <w:spacing w:after="100"/>
      <w:ind w:left="1320"/>
    </w:pPr>
    <w:rPr>
      <w:rFonts w:eastAsiaTheme="minorEastAsia"/>
      <w:noProof w:val="0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750739"/>
    <w:pPr>
      <w:spacing w:after="100"/>
      <w:ind w:left="1540"/>
    </w:pPr>
    <w:rPr>
      <w:rFonts w:eastAsiaTheme="minorEastAsia"/>
      <w:noProof w:val="0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750739"/>
    <w:pPr>
      <w:spacing w:after="100"/>
      <w:ind w:left="1760"/>
    </w:pPr>
    <w:rPr>
      <w:rFonts w:eastAsiaTheme="minorEastAsia"/>
      <w:noProof w:val="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a.s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a.sk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a.s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mediach.s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mazurova</cp:lastModifiedBy>
  <cp:revision>3</cp:revision>
  <dcterms:created xsi:type="dcterms:W3CDTF">2016-05-24T06:19:00Z</dcterms:created>
  <dcterms:modified xsi:type="dcterms:W3CDTF">2016-06-03T07:54:00Z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2016-05-24T08:14:21+02:00</dcterms:created>
  <dcterms:modified xsi:type="dcterms:W3CDTF">2016-05-24T08:14:21+02:00</dcterms:modified>
</cp:coreProperties>
</file>